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92132" w14:textId="77777777" w:rsidR="008C4AFC" w:rsidRPr="00506EFA" w:rsidRDefault="00B9704E" w:rsidP="008C4AFC">
      <w:pPr>
        <w:jc w:val="center"/>
        <w:rPr>
          <w:rFonts w:ascii="Times New Roman" w:hAnsi="Times New Roman" w:cs="Times New Roman"/>
          <w:b/>
          <w:sz w:val="26"/>
          <w:szCs w:val="26"/>
        </w:rPr>
      </w:pPr>
      <w:r w:rsidRPr="00506EFA">
        <w:rPr>
          <w:rFonts w:ascii="Times New Roman" w:hAnsi="Times New Roman" w:cs="Times New Roman"/>
          <w:b/>
          <w:sz w:val="26"/>
          <w:szCs w:val="26"/>
        </w:rPr>
        <w:t xml:space="preserve">THE CHALLENGE </w:t>
      </w:r>
      <w:r w:rsidR="001015B2" w:rsidRPr="00506EFA">
        <w:rPr>
          <w:rFonts w:ascii="Times New Roman" w:hAnsi="Times New Roman" w:cs="Times New Roman"/>
          <w:b/>
          <w:sz w:val="26"/>
          <w:szCs w:val="26"/>
        </w:rPr>
        <w:t xml:space="preserve">OF </w:t>
      </w:r>
      <w:r w:rsidRPr="00506EFA">
        <w:rPr>
          <w:rFonts w:ascii="Times New Roman" w:hAnsi="Times New Roman" w:cs="Times New Roman"/>
          <w:b/>
          <w:sz w:val="26"/>
          <w:szCs w:val="26"/>
        </w:rPr>
        <w:t>ARTIFICIAL INTELLIGENCE INTEGRATION IN</w:t>
      </w:r>
      <w:r w:rsidR="006A3E8A" w:rsidRPr="00506EFA">
        <w:rPr>
          <w:rFonts w:ascii="Times New Roman" w:hAnsi="Times New Roman" w:cs="Times New Roman"/>
          <w:b/>
          <w:sz w:val="26"/>
          <w:szCs w:val="26"/>
        </w:rPr>
        <w:t xml:space="preserve"> HIGHER EDUCATION POLICY FORMATION AND PRACTICE.</w:t>
      </w:r>
      <w:r w:rsidR="008C4AFC" w:rsidRPr="00506EFA">
        <w:rPr>
          <w:rFonts w:ascii="Times New Roman" w:hAnsi="Times New Roman" w:cs="Times New Roman"/>
          <w:b/>
          <w:sz w:val="26"/>
          <w:szCs w:val="26"/>
        </w:rPr>
        <w:t xml:space="preserve"> </w:t>
      </w:r>
    </w:p>
    <w:p w14:paraId="66FB63E9" w14:textId="434B536F" w:rsidR="008C4AFC" w:rsidRPr="002243A7" w:rsidRDefault="008C4AFC" w:rsidP="008C4AFC">
      <w:pPr>
        <w:jc w:val="right"/>
        <w:rPr>
          <w:rFonts w:ascii="Times New Roman" w:hAnsi="Times New Roman" w:cs="Times New Roman"/>
          <w:bCs/>
          <w:sz w:val="24"/>
          <w:szCs w:val="24"/>
        </w:rPr>
      </w:pPr>
      <w:bookmarkStart w:id="0" w:name="_Hlk219299389"/>
      <w:r w:rsidRPr="002243A7">
        <w:rPr>
          <w:rFonts w:ascii="Times New Roman" w:hAnsi="Times New Roman" w:cs="Times New Roman"/>
          <w:bCs/>
          <w:sz w:val="24"/>
          <w:szCs w:val="24"/>
        </w:rPr>
        <w:t>Anyinyo Norman Oyuga</w:t>
      </w:r>
    </w:p>
    <w:p w14:paraId="3BCCAD5B" w14:textId="5B456BA0" w:rsidR="004141E3" w:rsidRPr="002243A7" w:rsidRDefault="004141E3" w:rsidP="004141E3">
      <w:pPr>
        <w:jc w:val="right"/>
        <w:rPr>
          <w:rFonts w:ascii="Times New Roman" w:hAnsi="Times New Roman" w:cs="Times New Roman"/>
          <w:bCs/>
          <w:sz w:val="24"/>
          <w:szCs w:val="24"/>
        </w:rPr>
      </w:pPr>
      <w:r w:rsidRPr="002243A7">
        <w:rPr>
          <w:rFonts w:ascii="Times New Roman" w:hAnsi="Times New Roman" w:cs="Times New Roman"/>
          <w:bCs/>
          <w:sz w:val="24"/>
          <w:szCs w:val="24"/>
        </w:rPr>
        <w:t>Department of Pedagogy, Baku State University.</w:t>
      </w:r>
    </w:p>
    <w:bookmarkEnd w:id="0"/>
    <w:p w14:paraId="5534DF4C" w14:textId="77777777" w:rsidR="008C4AFC" w:rsidRPr="002243A7" w:rsidRDefault="0066469F" w:rsidP="008C4AFC">
      <w:pPr>
        <w:jc w:val="right"/>
        <w:rPr>
          <w:rFonts w:ascii="Times New Roman" w:hAnsi="Times New Roman" w:cs="Times New Roman"/>
          <w:bCs/>
          <w:sz w:val="24"/>
          <w:szCs w:val="24"/>
        </w:rPr>
      </w:pPr>
      <w:r w:rsidRPr="002243A7">
        <w:fldChar w:fldCharType="begin"/>
      </w:r>
      <w:r w:rsidRPr="002243A7">
        <w:rPr>
          <w:bCs/>
        </w:rPr>
        <w:instrText xml:space="preserve"> HYPERLINK "mailto:anyinyonorman@gmail.com" </w:instrText>
      </w:r>
      <w:r w:rsidRPr="002243A7">
        <w:fldChar w:fldCharType="separate"/>
      </w:r>
      <w:r w:rsidR="008C4AFC" w:rsidRPr="002243A7">
        <w:rPr>
          <w:rStyle w:val="Hyperlink"/>
          <w:rFonts w:ascii="Times New Roman" w:hAnsi="Times New Roman" w:cs="Times New Roman"/>
          <w:bCs/>
          <w:sz w:val="24"/>
          <w:szCs w:val="24"/>
        </w:rPr>
        <w:t>anyinyonorman@gmail.com</w:t>
      </w:r>
      <w:r w:rsidRPr="002243A7">
        <w:rPr>
          <w:rStyle w:val="Hyperlink"/>
          <w:rFonts w:ascii="Times New Roman" w:hAnsi="Times New Roman" w:cs="Times New Roman"/>
          <w:bCs/>
          <w:sz w:val="24"/>
          <w:szCs w:val="24"/>
        </w:rPr>
        <w:fldChar w:fldCharType="end"/>
      </w:r>
      <w:r w:rsidR="008C4AFC" w:rsidRPr="002243A7">
        <w:rPr>
          <w:rFonts w:ascii="Times New Roman" w:hAnsi="Times New Roman" w:cs="Times New Roman"/>
          <w:bCs/>
          <w:sz w:val="24"/>
          <w:szCs w:val="24"/>
        </w:rPr>
        <w:t xml:space="preserve"> </w:t>
      </w:r>
    </w:p>
    <w:p w14:paraId="686757E6" w14:textId="48DF7AFE" w:rsidR="008C4AFC" w:rsidRPr="002243A7" w:rsidRDefault="008C4AFC" w:rsidP="008C4AFC">
      <w:pPr>
        <w:jc w:val="right"/>
        <w:rPr>
          <w:rFonts w:ascii="Times New Roman" w:hAnsi="Times New Roman" w:cs="Times New Roman"/>
          <w:bCs/>
          <w:sz w:val="24"/>
          <w:szCs w:val="24"/>
        </w:rPr>
      </w:pPr>
      <w:r w:rsidRPr="002243A7">
        <w:rPr>
          <w:rFonts w:ascii="Times New Roman" w:hAnsi="Times New Roman" w:cs="Times New Roman"/>
          <w:bCs/>
          <w:sz w:val="24"/>
          <w:szCs w:val="24"/>
        </w:rPr>
        <w:t>ORCID</w:t>
      </w:r>
      <w:r w:rsidR="004141E3" w:rsidRPr="002243A7">
        <w:rPr>
          <w:rFonts w:ascii="Times New Roman" w:hAnsi="Times New Roman" w:cs="Times New Roman"/>
          <w:bCs/>
          <w:sz w:val="24"/>
          <w:szCs w:val="24"/>
        </w:rPr>
        <w:t>:</w:t>
      </w:r>
      <w:r w:rsidRPr="002243A7">
        <w:rPr>
          <w:rFonts w:ascii="Times New Roman" w:hAnsi="Times New Roman" w:cs="Times New Roman"/>
          <w:bCs/>
          <w:sz w:val="24"/>
          <w:szCs w:val="24"/>
        </w:rPr>
        <w:t xml:space="preserve"> 0009-0004-3864-7712</w:t>
      </w:r>
    </w:p>
    <w:p w14:paraId="15A26551" w14:textId="77777777" w:rsidR="006A3E8A" w:rsidRPr="002243A7" w:rsidRDefault="006A3E8A" w:rsidP="006A3E8A">
      <w:pPr>
        <w:spacing w:line="240" w:lineRule="auto"/>
        <w:rPr>
          <w:rFonts w:ascii="Times New Roman" w:hAnsi="Times New Roman" w:cs="Times New Roman"/>
          <w:b/>
          <w:sz w:val="26"/>
          <w:szCs w:val="26"/>
        </w:rPr>
      </w:pPr>
      <w:r w:rsidRPr="002243A7">
        <w:rPr>
          <w:rFonts w:ascii="Times New Roman" w:hAnsi="Times New Roman" w:cs="Times New Roman"/>
          <w:b/>
          <w:sz w:val="26"/>
          <w:szCs w:val="26"/>
        </w:rPr>
        <w:t>Abstract</w:t>
      </w:r>
    </w:p>
    <w:p w14:paraId="12158415" w14:textId="6F3F261D" w:rsidR="006A3E8A" w:rsidRPr="00B9704E" w:rsidRDefault="00B9704E" w:rsidP="006A3E8A">
      <w:pPr>
        <w:spacing w:line="240" w:lineRule="auto"/>
        <w:jc w:val="both"/>
        <w:rPr>
          <w:rFonts w:ascii="Times New Roman" w:hAnsi="Times New Roman" w:cs="Times New Roman"/>
          <w:sz w:val="24"/>
          <w:szCs w:val="24"/>
        </w:rPr>
      </w:pPr>
      <w:r>
        <w:rPr>
          <w:rFonts w:ascii="Times New Roman" w:hAnsi="Times New Roman" w:cs="Times New Roman"/>
          <w:sz w:val="24"/>
          <w:szCs w:val="24"/>
        </w:rPr>
        <w:t>Artificial I</w:t>
      </w:r>
      <w:r w:rsidR="006A3E8A" w:rsidRPr="00B9704E">
        <w:rPr>
          <w:rFonts w:ascii="Times New Roman" w:hAnsi="Times New Roman" w:cs="Times New Roman"/>
          <w:sz w:val="24"/>
          <w:szCs w:val="24"/>
        </w:rPr>
        <w:t>ntelligence (AI) contributes to the rapid transformation of higher education. While universities have leveraged technology in learning, instruction and general management, the impact of AI on policy formation and practice in higher education remains under-</w:t>
      </w:r>
      <w:r w:rsidR="00754E7D">
        <w:rPr>
          <w:rFonts w:ascii="Times New Roman" w:hAnsi="Times New Roman" w:cs="Times New Roman"/>
          <w:sz w:val="24"/>
          <w:szCs w:val="24"/>
        </w:rPr>
        <w:t>recognis</w:t>
      </w:r>
      <w:r w:rsidR="006A3E8A" w:rsidRPr="00B9704E">
        <w:rPr>
          <w:rFonts w:ascii="Times New Roman" w:hAnsi="Times New Roman" w:cs="Times New Roman"/>
          <w:sz w:val="24"/>
          <w:szCs w:val="24"/>
        </w:rPr>
        <w:t xml:space="preserve">ed. Specific literature </w:t>
      </w:r>
      <w:r w:rsidR="00921CEB">
        <w:rPr>
          <w:rFonts w:ascii="Times New Roman" w:hAnsi="Times New Roman" w:cs="Times New Roman"/>
          <w:sz w:val="24"/>
          <w:szCs w:val="24"/>
        </w:rPr>
        <w:t>illustrating the influence of Artificial Intelligence</w:t>
      </w:r>
      <w:r w:rsidR="006A3E8A" w:rsidRPr="00B9704E">
        <w:rPr>
          <w:rFonts w:ascii="Times New Roman" w:hAnsi="Times New Roman" w:cs="Times New Roman"/>
          <w:sz w:val="24"/>
          <w:szCs w:val="24"/>
        </w:rPr>
        <w:t xml:space="preserve"> in policy formulation and practice is still unconsolidated</w:t>
      </w:r>
      <w:r w:rsidR="00677184">
        <w:rPr>
          <w:rFonts w:ascii="Times New Roman" w:hAnsi="Times New Roman" w:cs="Times New Roman"/>
          <w:sz w:val="24"/>
          <w:szCs w:val="24"/>
        </w:rPr>
        <w:t>,</w:t>
      </w:r>
      <w:r w:rsidR="006A3E8A" w:rsidRPr="00B9704E">
        <w:rPr>
          <w:rFonts w:ascii="Times New Roman" w:hAnsi="Times New Roman" w:cs="Times New Roman"/>
          <w:sz w:val="24"/>
          <w:szCs w:val="24"/>
        </w:rPr>
        <w:t xml:space="preserve"> possibly due to accelerated innovations of various tools being witnessed. Significant attention has been paid to the effect of AI tools on the academic integrity of students and faculty work</w:t>
      </w:r>
      <w:r w:rsidR="00677184">
        <w:rPr>
          <w:rFonts w:ascii="Times New Roman" w:hAnsi="Times New Roman" w:cs="Times New Roman"/>
          <w:sz w:val="24"/>
          <w:szCs w:val="24"/>
        </w:rPr>
        <w:t>;</w:t>
      </w:r>
      <w:r w:rsidR="006A3E8A" w:rsidRPr="00B9704E">
        <w:rPr>
          <w:rFonts w:ascii="Times New Roman" w:hAnsi="Times New Roman" w:cs="Times New Roman"/>
          <w:sz w:val="24"/>
          <w:szCs w:val="24"/>
        </w:rPr>
        <w:t xml:space="preserve"> however, the solutions proposed so far can not be adopted with finality. </w:t>
      </w:r>
      <w:r>
        <w:rPr>
          <w:rFonts w:ascii="Times New Roman" w:hAnsi="Times New Roman" w:cs="Times New Roman"/>
          <w:sz w:val="24"/>
          <w:szCs w:val="24"/>
        </w:rPr>
        <w:t>A qualitative approach was employed for this stu</w:t>
      </w:r>
      <w:r w:rsidR="00942666">
        <w:rPr>
          <w:rFonts w:ascii="Times New Roman" w:hAnsi="Times New Roman" w:cs="Times New Roman"/>
          <w:sz w:val="24"/>
          <w:szCs w:val="24"/>
        </w:rPr>
        <w:t>dy</w:t>
      </w:r>
      <w:r w:rsidR="00677184">
        <w:rPr>
          <w:rFonts w:ascii="Times New Roman" w:hAnsi="Times New Roman" w:cs="Times New Roman"/>
          <w:sz w:val="24"/>
          <w:szCs w:val="24"/>
        </w:rPr>
        <w:t>,</w:t>
      </w:r>
      <w:r w:rsidR="00942666">
        <w:rPr>
          <w:rFonts w:ascii="Times New Roman" w:hAnsi="Times New Roman" w:cs="Times New Roman"/>
          <w:sz w:val="24"/>
          <w:szCs w:val="24"/>
        </w:rPr>
        <w:t xml:space="preserve"> whereby literature from secondary so</w:t>
      </w:r>
      <w:r w:rsidR="00326F6C">
        <w:rPr>
          <w:rFonts w:ascii="Times New Roman" w:hAnsi="Times New Roman" w:cs="Times New Roman"/>
          <w:sz w:val="24"/>
          <w:szCs w:val="24"/>
        </w:rPr>
        <w:t>urces</w:t>
      </w:r>
      <w:r w:rsidR="00651816">
        <w:rPr>
          <w:rFonts w:ascii="Times New Roman" w:hAnsi="Times New Roman" w:cs="Times New Roman"/>
          <w:sz w:val="24"/>
          <w:szCs w:val="24"/>
        </w:rPr>
        <w:t xml:space="preserve">, published </w:t>
      </w:r>
      <w:r w:rsidR="00754E7D">
        <w:rPr>
          <w:rFonts w:ascii="Times New Roman" w:hAnsi="Times New Roman" w:cs="Times New Roman"/>
          <w:sz w:val="24"/>
          <w:szCs w:val="24"/>
        </w:rPr>
        <w:t>within the last</w:t>
      </w:r>
      <w:r w:rsidR="00651816">
        <w:rPr>
          <w:rFonts w:ascii="Times New Roman" w:hAnsi="Times New Roman" w:cs="Times New Roman"/>
          <w:sz w:val="24"/>
          <w:szCs w:val="24"/>
        </w:rPr>
        <w:t xml:space="preserve"> 10 years,</w:t>
      </w:r>
      <w:r w:rsidR="00326F6C">
        <w:rPr>
          <w:rFonts w:ascii="Times New Roman" w:hAnsi="Times New Roman" w:cs="Times New Roman"/>
          <w:sz w:val="24"/>
          <w:szCs w:val="24"/>
        </w:rPr>
        <w:t xml:space="preserve"> was</w:t>
      </w:r>
      <w:r w:rsidR="00754E7D">
        <w:rPr>
          <w:rFonts w:ascii="Times New Roman" w:hAnsi="Times New Roman" w:cs="Times New Roman"/>
          <w:sz w:val="24"/>
          <w:szCs w:val="24"/>
        </w:rPr>
        <w:t xml:space="preserve"> critically analys</w:t>
      </w:r>
      <w:r w:rsidR="00942666">
        <w:rPr>
          <w:rFonts w:ascii="Times New Roman" w:hAnsi="Times New Roman" w:cs="Times New Roman"/>
          <w:sz w:val="24"/>
          <w:szCs w:val="24"/>
        </w:rPr>
        <w:t>ed. The findings of this study</w:t>
      </w:r>
      <w:r w:rsidR="000F6889">
        <w:rPr>
          <w:rFonts w:ascii="Times New Roman" w:hAnsi="Times New Roman" w:cs="Times New Roman"/>
          <w:sz w:val="24"/>
          <w:szCs w:val="24"/>
        </w:rPr>
        <w:t xml:space="preserve"> indicate that artificial intelligence has resulted in individualised teaching, an instant feedback mechanism, innovation and administrative efficiency. Also, it</w:t>
      </w:r>
      <w:r w:rsidR="00942666">
        <w:rPr>
          <w:rFonts w:ascii="Times New Roman" w:hAnsi="Times New Roman" w:cs="Times New Roman"/>
          <w:sz w:val="24"/>
          <w:szCs w:val="24"/>
        </w:rPr>
        <w:t xml:space="preserve"> </w:t>
      </w:r>
      <w:r w:rsidR="000F6889">
        <w:rPr>
          <w:rFonts w:ascii="Times New Roman" w:hAnsi="Times New Roman" w:cs="Times New Roman"/>
          <w:sz w:val="24"/>
          <w:szCs w:val="24"/>
        </w:rPr>
        <w:t>highlights</w:t>
      </w:r>
      <w:r w:rsidR="00942666">
        <w:rPr>
          <w:rFonts w:ascii="Times New Roman" w:hAnsi="Times New Roman" w:cs="Times New Roman"/>
          <w:sz w:val="24"/>
          <w:szCs w:val="24"/>
        </w:rPr>
        <w:t xml:space="preserve"> some of the</w:t>
      </w:r>
      <w:r w:rsidR="00326F6C">
        <w:rPr>
          <w:rFonts w:ascii="Times New Roman" w:hAnsi="Times New Roman" w:cs="Times New Roman"/>
          <w:sz w:val="24"/>
          <w:szCs w:val="24"/>
        </w:rPr>
        <w:t xml:space="preserve"> key</w:t>
      </w:r>
      <w:r w:rsidR="00942666">
        <w:rPr>
          <w:rFonts w:ascii="Times New Roman" w:hAnsi="Times New Roman" w:cs="Times New Roman"/>
          <w:sz w:val="24"/>
          <w:szCs w:val="24"/>
        </w:rPr>
        <w:t xml:space="preserve"> challenges</w:t>
      </w:r>
      <w:r w:rsidR="000F6889">
        <w:rPr>
          <w:rFonts w:ascii="Times New Roman" w:hAnsi="Times New Roman" w:cs="Times New Roman"/>
          <w:sz w:val="24"/>
          <w:szCs w:val="24"/>
        </w:rPr>
        <w:t>, such</w:t>
      </w:r>
      <w:r w:rsidR="00942666">
        <w:rPr>
          <w:rFonts w:ascii="Times New Roman" w:hAnsi="Times New Roman" w:cs="Times New Roman"/>
          <w:sz w:val="24"/>
          <w:szCs w:val="24"/>
        </w:rPr>
        <w:t xml:space="preserve"> as</w:t>
      </w:r>
      <w:r w:rsidR="00326F6C">
        <w:rPr>
          <w:rFonts w:ascii="Times New Roman" w:hAnsi="Times New Roman" w:cs="Times New Roman"/>
          <w:sz w:val="24"/>
          <w:szCs w:val="24"/>
        </w:rPr>
        <w:t xml:space="preserve"> </w:t>
      </w:r>
      <w:r w:rsidR="00677184">
        <w:rPr>
          <w:rFonts w:ascii="Times New Roman" w:hAnsi="Times New Roman" w:cs="Times New Roman"/>
          <w:sz w:val="24"/>
          <w:szCs w:val="24"/>
        </w:rPr>
        <w:t xml:space="preserve">a </w:t>
      </w:r>
      <w:r w:rsidR="00326F6C">
        <w:rPr>
          <w:rFonts w:ascii="Times New Roman" w:hAnsi="Times New Roman" w:cs="Times New Roman"/>
          <w:sz w:val="24"/>
          <w:szCs w:val="24"/>
        </w:rPr>
        <w:t>lack of digital literacy</w:t>
      </w:r>
      <w:r w:rsidR="002902B6">
        <w:rPr>
          <w:rFonts w:ascii="Times New Roman" w:hAnsi="Times New Roman" w:cs="Times New Roman"/>
          <w:sz w:val="24"/>
          <w:szCs w:val="24"/>
        </w:rPr>
        <w:t>, constrained infrastructure,</w:t>
      </w:r>
      <w:r w:rsidR="00326F6C">
        <w:rPr>
          <w:rFonts w:ascii="Times New Roman" w:hAnsi="Times New Roman" w:cs="Times New Roman"/>
          <w:sz w:val="24"/>
          <w:szCs w:val="24"/>
        </w:rPr>
        <w:t xml:space="preserve"> ethical concerns</w:t>
      </w:r>
      <w:r w:rsidR="002902B6">
        <w:rPr>
          <w:rFonts w:ascii="Times New Roman" w:hAnsi="Times New Roman" w:cs="Times New Roman"/>
          <w:sz w:val="24"/>
          <w:szCs w:val="24"/>
        </w:rPr>
        <w:t xml:space="preserve">, </w:t>
      </w:r>
      <w:r w:rsidR="00677184">
        <w:rPr>
          <w:rFonts w:ascii="Times New Roman" w:hAnsi="Times New Roman" w:cs="Times New Roman"/>
          <w:sz w:val="24"/>
          <w:szCs w:val="24"/>
        </w:rPr>
        <w:t xml:space="preserve">a </w:t>
      </w:r>
      <w:r w:rsidR="002902B6">
        <w:rPr>
          <w:rFonts w:ascii="Times New Roman" w:hAnsi="Times New Roman" w:cs="Times New Roman"/>
          <w:sz w:val="24"/>
          <w:szCs w:val="24"/>
        </w:rPr>
        <w:t xml:space="preserve">lack of </w:t>
      </w:r>
      <w:r w:rsidR="00677184">
        <w:rPr>
          <w:rFonts w:ascii="Times New Roman" w:hAnsi="Times New Roman" w:cs="Times New Roman"/>
          <w:sz w:val="24"/>
          <w:szCs w:val="24"/>
        </w:rPr>
        <w:t xml:space="preserve">a </w:t>
      </w:r>
      <w:r w:rsidR="002902B6">
        <w:rPr>
          <w:rFonts w:ascii="Times New Roman" w:hAnsi="Times New Roman" w:cs="Times New Roman"/>
          <w:sz w:val="24"/>
          <w:szCs w:val="24"/>
        </w:rPr>
        <w:t>regulatory framework,</w:t>
      </w:r>
      <w:r w:rsidR="00921CEB">
        <w:rPr>
          <w:rFonts w:ascii="Times New Roman" w:hAnsi="Times New Roman" w:cs="Times New Roman"/>
          <w:sz w:val="24"/>
          <w:szCs w:val="24"/>
        </w:rPr>
        <w:t xml:space="preserve"> unequal and exclusive deployment</w:t>
      </w:r>
      <w:r w:rsidR="002902B6">
        <w:rPr>
          <w:rFonts w:ascii="Times New Roman" w:hAnsi="Times New Roman" w:cs="Times New Roman"/>
          <w:sz w:val="24"/>
          <w:szCs w:val="24"/>
        </w:rPr>
        <w:t xml:space="preserve"> and unauthorized access to data</w:t>
      </w:r>
      <w:r w:rsidR="00326F6C">
        <w:rPr>
          <w:rFonts w:ascii="Times New Roman" w:hAnsi="Times New Roman" w:cs="Times New Roman"/>
          <w:sz w:val="24"/>
          <w:szCs w:val="24"/>
        </w:rPr>
        <w:t>.</w:t>
      </w:r>
      <w:r w:rsidR="00942666">
        <w:rPr>
          <w:rFonts w:ascii="Times New Roman" w:hAnsi="Times New Roman" w:cs="Times New Roman"/>
          <w:sz w:val="24"/>
          <w:szCs w:val="24"/>
        </w:rPr>
        <w:t xml:space="preserve"> </w:t>
      </w:r>
      <w:r w:rsidR="00014C1E">
        <w:rPr>
          <w:rFonts w:ascii="Times New Roman" w:hAnsi="Times New Roman" w:cs="Times New Roman"/>
          <w:sz w:val="24"/>
          <w:szCs w:val="24"/>
        </w:rPr>
        <w:t>To al</w:t>
      </w:r>
      <w:r w:rsidR="00D27DBC">
        <w:rPr>
          <w:rFonts w:ascii="Times New Roman" w:hAnsi="Times New Roman" w:cs="Times New Roman"/>
          <w:sz w:val="24"/>
          <w:szCs w:val="24"/>
        </w:rPr>
        <w:t>l</w:t>
      </w:r>
      <w:r w:rsidR="00014C1E">
        <w:rPr>
          <w:rFonts w:ascii="Times New Roman" w:hAnsi="Times New Roman" w:cs="Times New Roman"/>
          <w:sz w:val="24"/>
          <w:szCs w:val="24"/>
        </w:rPr>
        <w:t>eviate the challenges that result from artificial intelligence integration in higher education policy formation and practice, this work recommends</w:t>
      </w:r>
      <w:r w:rsidR="009D5C6F">
        <w:rPr>
          <w:rFonts w:ascii="Times New Roman" w:hAnsi="Times New Roman" w:cs="Times New Roman"/>
          <w:sz w:val="24"/>
          <w:szCs w:val="24"/>
        </w:rPr>
        <w:t xml:space="preserve"> insisting on </w:t>
      </w:r>
      <w:r w:rsidR="00D27DBC">
        <w:rPr>
          <w:rFonts w:ascii="Times New Roman" w:hAnsi="Times New Roman" w:cs="Times New Roman"/>
          <w:sz w:val="24"/>
          <w:szCs w:val="24"/>
        </w:rPr>
        <w:t xml:space="preserve">the </w:t>
      </w:r>
      <w:r w:rsidR="009D5C6F">
        <w:rPr>
          <w:rFonts w:ascii="Times New Roman" w:hAnsi="Times New Roman" w:cs="Times New Roman"/>
          <w:sz w:val="24"/>
          <w:szCs w:val="24"/>
        </w:rPr>
        <w:t xml:space="preserve">ethical use of technology among students, installation of a robust technological infrastructure, professional </w:t>
      </w:r>
      <w:r w:rsidR="00D27DBC">
        <w:rPr>
          <w:rFonts w:ascii="Times New Roman" w:hAnsi="Times New Roman" w:cs="Times New Roman"/>
          <w:sz w:val="24"/>
          <w:szCs w:val="24"/>
        </w:rPr>
        <w:t>development and training</w:t>
      </w:r>
      <w:r w:rsidR="009607B3">
        <w:rPr>
          <w:rFonts w:ascii="Times New Roman" w:hAnsi="Times New Roman" w:cs="Times New Roman"/>
          <w:sz w:val="24"/>
          <w:szCs w:val="24"/>
        </w:rPr>
        <w:t>, enforcement of regulatory frameworks and engagement of governance boards</w:t>
      </w:r>
      <w:r w:rsidR="00D27DBC">
        <w:rPr>
          <w:rFonts w:ascii="Times New Roman" w:hAnsi="Times New Roman" w:cs="Times New Roman"/>
          <w:sz w:val="24"/>
          <w:szCs w:val="24"/>
        </w:rPr>
        <w:t xml:space="preserve"> and adopting internationally accredited data protection standards.</w:t>
      </w:r>
    </w:p>
    <w:p w14:paraId="5E78E12F" w14:textId="57895D6D" w:rsidR="00B9704E" w:rsidRPr="00404584" w:rsidRDefault="00B9704E" w:rsidP="006A3E8A">
      <w:pPr>
        <w:spacing w:line="240" w:lineRule="auto"/>
        <w:jc w:val="both"/>
        <w:rPr>
          <w:rFonts w:ascii="Times New Roman" w:hAnsi="Times New Roman" w:cs="Times New Roman"/>
          <w:sz w:val="24"/>
          <w:szCs w:val="24"/>
        </w:rPr>
      </w:pPr>
      <w:r w:rsidRPr="00404584">
        <w:rPr>
          <w:rFonts w:ascii="Times New Roman" w:hAnsi="Times New Roman" w:cs="Times New Roman"/>
          <w:b/>
          <w:sz w:val="24"/>
          <w:szCs w:val="24"/>
        </w:rPr>
        <w:t xml:space="preserve">Keywords: </w:t>
      </w:r>
      <w:r w:rsidRPr="00404584">
        <w:rPr>
          <w:rFonts w:ascii="Times New Roman" w:hAnsi="Times New Roman" w:cs="Times New Roman"/>
          <w:sz w:val="24"/>
          <w:szCs w:val="24"/>
        </w:rPr>
        <w:t xml:space="preserve">Artificial </w:t>
      </w:r>
      <w:r w:rsidR="00B20B39" w:rsidRPr="00404584">
        <w:rPr>
          <w:rFonts w:ascii="Times New Roman" w:hAnsi="Times New Roman" w:cs="Times New Roman"/>
          <w:sz w:val="24"/>
          <w:szCs w:val="24"/>
        </w:rPr>
        <w:t xml:space="preserve">Intelligence, </w:t>
      </w:r>
      <w:r w:rsidRPr="00404584">
        <w:rPr>
          <w:rFonts w:ascii="Times New Roman" w:hAnsi="Times New Roman" w:cs="Times New Roman"/>
          <w:sz w:val="24"/>
          <w:szCs w:val="24"/>
        </w:rPr>
        <w:t xml:space="preserve">Policy </w:t>
      </w:r>
      <w:r w:rsidR="00B20B39" w:rsidRPr="00404584">
        <w:rPr>
          <w:rFonts w:ascii="Times New Roman" w:hAnsi="Times New Roman" w:cs="Times New Roman"/>
          <w:sz w:val="24"/>
          <w:szCs w:val="24"/>
        </w:rPr>
        <w:t>Formation, Higher Education, Adaptive Learning</w:t>
      </w:r>
      <w:r w:rsidR="00C17C53" w:rsidRPr="00404584">
        <w:rPr>
          <w:rFonts w:ascii="Times New Roman" w:hAnsi="Times New Roman" w:cs="Times New Roman"/>
          <w:sz w:val="24"/>
          <w:szCs w:val="24"/>
        </w:rPr>
        <w:t>, Framework.</w:t>
      </w:r>
    </w:p>
    <w:p w14:paraId="5E63B3D2" w14:textId="77777777" w:rsidR="006A3E8A" w:rsidRPr="002243A7" w:rsidRDefault="006A3E8A" w:rsidP="00506EFA">
      <w:pPr>
        <w:pStyle w:val="ListParagraph"/>
        <w:numPr>
          <w:ilvl w:val="0"/>
          <w:numId w:val="3"/>
        </w:numPr>
        <w:spacing w:after="0" w:line="360" w:lineRule="auto"/>
        <w:rPr>
          <w:rFonts w:ascii="Times New Roman" w:hAnsi="Times New Roman" w:cs="Times New Roman"/>
          <w:b/>
          <w:sz w:val="26"/>
          <w:szCs w:val="26"/>
        </w:rPr>
      </w:pPr>
      <w:r w:rsidRPr="002243A7">
        <w:rPr>
          <w:rFonts w:ascii="Times New Roman" w:hAnsi="Times New Roman" w:cs="Times New Roman"/>
          <w:b/>
          <w:sz w:val="26"/>
          <w:szCs w:val="26"/>
        </w:rPr>
        <w:t>Introduction</w:t>
      </w:r>
    </w:p>
    <w:p w14:paraId="31F660C6" w14:textId="5FFD3EFA" w:rsidR="00F83944" w:rsidRPr="00506EFA" w:rsidRDefault="006A3E8A" w:rsidP="00506EFA">
      <w:pPr>
        <w:spacing w:after="0" w:line="360" w:lineRule="auto"/>
        <w:ind w:firstLine="720"/>
        <w:jc w:val="both"/>
        <w:rPr>
          <w:rFonts w:ascii="Times New Roman" w:hAnsi="Times New Roman" w:cs="Times New Roman"/>
          <w:sz w:val="24"/>
          <w:szCs w:val="24"/>
        </w:rPr>
      </w:pPr>
      <w:bookmarkStart w:id="1" w:name="_Hlk219295831"/>
      <w:r w:rsidRPr="00506EFA">
        <w:rPr>
          <w:rFonts w:ascii="Times New Roman" w:hAnsi="Times New Roman" w:cs="Times New Roman"/>
          <w:sz w:val="24"/>
          <w:szCs w:val="24"/>
        </w:rPr>
        <w:t xml:space="preserve">Artificial intelligence </w:t>
      </w:r>
      <w:bookmarkEnd w:id="1"/>
      <w:r w:rsidRPr="00506EFA">
        <w:rPr>
          <w:rFonts w:ascii="Times New Roman" w:hAnsi="Times New Roman" w:cs="Times New Roman"/>
          <w:sz w:val="24"/>
          <w:szCs w:val="24"/>
        </w:rPr>
        <w:t xml:space="preserve">(AI) is a technology domain with far-reaching effects and the capability to modify every aspect of social interactions. The educational space has undergone major transformations due to technological advancements and the emergence of </w:t>
      </w:r>
      <w:r w:rsidR="00362FBA">
        <w:rPr>
          <w:rFonts w:ascii="Times New Roman" w:hAnsi="Times New Roman" w:cs="Times New Roman"/>
          <w:sz w:val="24"/>
          <w:szCs w:val="24"/>
        </w:rPr>
        <w:t>a</w:t>
      </w:r>
      <w:r w:rsidR="00362FBA" w:rsidRPr="00506EFA">
        <w:rPr>
          <w:rFonts w:ascii="Times New Roman" w:hAnsi="Times New Roman" w:cs="Times New Roman"/>
          <w:sz w:val="24"/>
          <w:szCs w:val="24"/>
        </w:rPr>
        <w:t>rtificial intelligence</w:t>
      </w:r>
      <w:r w:rsidRPr="00506EFA">
        <w:rPr>
          <w:rFonts w:ascii="Times New Roman" w:hAnsi="Times New Roman" w:cs="Times New Roman"/>
          <w:sz w:val="24"/>
          <w:szCs w:val="24"/>
        </w:rPr>
        <w:t xml:space="preserve">. As a consequence of AI, new teaching and learning methods are </w:t>
      </w:r>
      <w:r w:rsidR="00506EFA">
        <w:rPr>
          <w:rFonts w:ascii="Times New Roman" w:hAnsi="Times New Roman" w:cs="Times New Roman"/>
          <w:sz w:val="24"/>
          <w:szCs w:val="24"/>
        </w:rPr>
        <w:t xml:space="preserve">emerging, university and college operations are undergoing automation, research methods and information access are evolving, and new policies are being enacted to ensure that </w:t>
      </w:r>
      <w:r w:rsidRPr="00506EFA">
        <w:rPr>
          <w:rFonts w:ascii="Times New Roman" w:hAnsi="Times New Roman" w:cs="Times New Roman"/>
          <w:sz w:val="24"/>
          <w:szCs w:val="24"/>
        </w:rPr>
        <w:t xml:space="preserve">ethics are upheld when using AI. Modern life integrates computing technology and AI-based applications, proving the significance of technological advancement. New opportunities and challenges resulting from the use of artificial intelligence can drastically reform the administration and internal architecture of higher </w:t>
      </w:r>
      <w:r w:rsidRPr="00506EFA">
        <w:rPr>
          <w:rFonts w:ascii="Times New Roman" w:hAnsi="Times New Roman" w:cs="Times New Roman"/>
          <w:sz w:val="24"/>
          <w:szCs w:val="24"/>
        </w:rPr>
        <w:lastRenderedPageBreak/>
        <w:t>education institutions</w:t>
      </w:r>
      <w:r w:rsidR="0047766F" w:rsidRPr="00506EFA">
        <w:rPr>
          <w:rFonts w:ascii="Times New Roman" w:hAnsi="Times New Roman" w:cs="Times New Roman"/>
          <w:sz w:val="24"/>
          <w:szCs w:val="24"/>
        </w:rPr>
        <w:t xml:space="preserve"> </w:t>
      </w:r>
      <w:r w:rsidR="008C4AFC" w:rsidRPr="00506EFA">
        <w:rPr>
          <w:rFonts w:ascii="Times New Roman" w:hAnsi="Times New Roman" w:cs="Times New Roman"/>
          <w:sz w:val="24"/>
          <w:szCs w:val="24"/>
        </w:rPr>
        <w:t>(Singh &amp; Hiran, 2022).</w:t>
      </w:r>
      <w:r w:rsidRPr="00506EFA">
        <w:rPr>
          <w:rFonts w:ascii="Times New Roman" w:hAnsi="Times New Roman" w:cs="Times New Roman"/>
          <w:sz w:val="24"/>
          <w:szCs w:val="24"/>
        </w:rPr>
        <w:t xml:space="preserve"> They define AI as the ability to involve </w:t>
      </w:r>
      <w:r w:rsidR="00677184" w:rsidRPr="00506EFA">
        <w:rPr>
          <w:rFonts w:ascii="Times New Roman" w:hAnsi="Times New Roman" w:cs="Times New Roman"/>
          <w:sz w:val="24"/>
          <w:szCs w:val="24"/>
        </w:rPr>
        <w:t>computerised</w:t>
      </w:r>
      <w:r w:rsidRPr="00506EFA">
        <w:rPr>
          <w:rFonts w:ascii="Times New Roman" w:hAnsi="Times New Roman" w:cs="Times New Roman"/>
          <w:sz w:val="24"/>
          <w:szCs w:val="24"/>
        </w:rPr>
        <w:t xml:space="preserve"> systems in performing human-like tasks</w:t>
      </w:r>
      <w:r w:rsidR="00677184" w:rsidRPr="00506EFA">
        <w:rPr>
          <w:rFonts w:ascii="Times New Roman" w:hAnsi="Times New Roman" w:cs="Times New Roman"/>
          <w:sz w:val="24"/>
          <w:szCs w:val="24"/>
        </w:rPr>
        <w:t>,</w:t>
      </w:r>
      <w:r w:rsidRPr="00506EFA">
        <w:rPr>
          <w:rFonts w:ascii="Times New Roman" w:hAnsi="Times New Roman" w:cs="Times New Roman"/>
          <w:sz w:val="24"/>
          <w:szCs w:val="24"/>
        </w:rPr>
        <w:t xml:space="preserve"> for instance</w:t>
      </w:r>
      <w:r w:rsidR="00677184" w:rsidRPr="00506EFA">
        <w:rPr>
          <w:rFonts w:ascii="Times New Roman" w:hAnsi="Times New Roman" w:cs="Times New Roman"/>
          <w:sz w:val="24"/>
          <w:szCs w:val="24"/>
        </w:rPr>
        <w:t>,</w:t>
      </w:r>
      <w:r w:rsidRPr="00506EFA">
        <w:rPr>
          <w:rFonts w:ascii="Times New Roman" w:hAnsi="Times New Roman" w:cs="Times New Roman"/>
          <w:sz w:val="24"/>
          <w:szCs w:val="24"/>
        </w:rPr>
        <w:t xml:space="preserve"> learning, adaptation, synthesis, self-appraisal and data usage for intricate computations. </w:t>
      </w:r>
    </w:p>
    <w:p w14:paraId="53EB4B78" w14:textId="16D7536E" w:rsidR="006A3E8A" w:rsidRPr="00506EFA" w:rsidRDefault="00F83944" w:rsidP="00506EFA">
      <w:pPr>
        <w:spacing w:after="0" w:line="360" w:lineRule="auto"/>
        <w:ind w:firstLine="720"/>
        <w:jc w:val="both"/>
        <w:rPr>
          <w:rFonts w:ascii="Times New Roman" w:hAnsi="Times New Roman" w:cs="Times New Roman"/>
          <w:sz w:val="24"/>
          <w:szCs w:val="24"/>
        </w:rPr>
      </w:pPr>
      <w:r w:rsidRPr="00506EFA">
        <w:rPr>
          <w:rFonts w:ascii="Times New Roman" w:hAnsi="Times New Roman" w:cs="Times New Roman"/>
          <w:sz w:val="24"/>
          <w:szCs w:val="24"/>
        </w:rPr>
        <w:t>Already, Artificial Intelligence</w:t>
      </w:r>
      <w:r w:rsidR="006A3E8A" w:rsidRPr="00506EFA">
        <w:rPr>
          <w:rFonts w:ascii="Times New Roman" w:hAnsi="Times New Roman" w:cs="Times New Roman"/>
          <w:sz w:val="24"/>
          <w:szCs w:val="24"/>
        </w:rPr>
        <w:t xml:space="preserve"> has caused profound alterations in the operations of higher education institutions. The application of AI in education can conspicuously be identified in three areas</w:t>
      </w:r>
      <w:r w:rsidR="00677184" w:rsidRPr="00506EFA">
        <w:rPr>
          <w:rFonts w:ascii="Times New Roman" w:hAnsi="Times New Roman" w:cs="Times New Roman"/>
          <w:sz w:val="24"/>
          <w:szCs w:val="24"/>
        </w:rPr>
        <w:t>,</w:t>
      </w:r>
      <w:r w:rsidR="006A3E8A" w:rsidRPr="00506EFA">
        <w:rPr>
          <w:rFonts w:ascii="Times New Roman" w:hAnsi="Times New Roman" w:cs="Times New Roman"/>
          <w:sz w:val="24"/>
          <w:szCs w:val="24"/>
        </w:rPr>
        <w:t xml:space="preserve"> which are learning, </w:t>
      </w:r>
      <w:r w:rsidR="00B20B39" w:rsidRPr="00506EFA">
        <w:rPr>
          <w:rFonts w:ascii="Times New Roman" w:hAnsi="Times New Roman" w:cs="Times New Roman"/>
          <w:sz w:val="24"/>
          <w:szCs w:val="24"/>
        </w:rPr>
        <w:t>instruction and administration</w:t>
      </w:r>
      <w:r w:rsidR="008C4AFC" w:rsidRPr="00506EFA">
        <w:rPr>
          <w:rFonts w:ascii="Times New Roman" w:hAnsi="Times New Roman" w:cs="Times New Roman"/>
          <w:noProof/>
          <w:sz w:val="24"/>
          <w:szCs w:val="24"/>
        </w:rPr>
        <w:t xml:space="preserve"> (</w:t>
      </w:r>
      <w:r w:rsidR="008C4AFC" w:rsidRPr="00506EFA">
        <w:rPr>
          <w:rFonts w:ascii="Times New Roman" w:hAnsi="Times New Roman" w:cs="Times New Roman"/>
          <w:sz w:val="24"/>
          <w:szCs w:val="24"/>
        </w:rPr>
        <w:t>Singh &amp; Hiran, 2022)</w:t>
      </w:r>
      <w:r w:rsidR="00B20B39" w:rsidRPr="00506EFA">
        <w:rPr>
          <w:rFonts w:ascii="Times New Roman" w:hAnsi="Times New Roman" w:cs="Times New Roman"/>
          <w:sz w:val="24"/>
          <w:szCs w:val="24"/>
        </w:rPr>
        <w:t>.</w:t>
      </w:r>
      <w:r w:rsidR="006A3E8A" w:rsidRPr="00506EFA">
        <w:rPr>
          <w:rFonts w:ascii="Times New Roman" w:hAnsi="Times New Roman" w:cs="Times New Roman"/>
          <w:sz w:val="24"/>
          <w:szCs w:val="24"/>
        </w:rPr>
        <w:t xml:space="preserve"> AI has recently risen from the periphery of academic research to the </w:t>
      </w:r>
      <w:r w:rsidR="00B20B39" w:rsidRPr="00506EFA">
        <w:rPr>
          <w:rFonts w:ascii="Times New Roman" w:hAnsi="Times New Roman" w:cs="Times New Roman"/>
          <w:sz w:val="24"/>
          <w:szCs w:val="24"/>
        </w:rPr>
        <w:t>forefront</w:t>
      </w:r>
      <w:r w:rsidR="006A3E8A" w:rsidRPr="00506EFA">
        <w:rPr>
          <w:rFonts w:ascii="Times New Roman" w:hAnsi="Times New Roman" w:cs="Times New Roman"/>
          <w:sz w:val="24"/>
          <w:szCs w:val="24"/>
        </w:rPr>
        <w:t xml:space="preserve"> of public policy discourses as a result of its achievements and disruptive potential. Rapid technological advancements are creating multiple risks and challenges that are surpassing regulatory struc</w:t>
      </w:r>
      <w:r w:rsidR="0047766F" w:rsidRPr="00506EFA">
        <w:rPr>
          <w:rFonts w:ascii="Times New Roman" w:hAnsi="Times New Roman" w:cs="Times New Roman"/>
          <w:sz w:val="24"/>
          <w:szCs w:val="24"/>
        </w:rPr>
        <w:t>tures and policy discussions</w:t>
      </w:r>
      <w:r w:rsidR="00F01B24" w:rsidRPr="00506EFA">
        <w:rPr>
          <w:rFonts w:ascii="Times New Roman" w:hAnsi="Times New Roman" w:cs="Times New Roman"/>
          <w:sz w:val="24"/>
          <w:szCs w:val="24"/>
        </w:rPr>
        <w:t xml:space="preserve"> (Miao et al., 2021)</w:t>
      </w:r>
      <w:r w:rsidR="006A3E8A" w:rsidRPr="00506EFA">
        <w:rPr>
          <w:rFonts w:ascii="Times New Roman" w:hAnsi="Times New Roman" w:cs="Times New Roman"/>
          <w:sz w:val="24"/>
          <w:szCs w:val="24"/>
        </w:rPr>
        <w:t xml:space="preserve">. It was estimated that by 2024, tech companies would have invested approximately US$ 6 billion in the development of intelligent, adaptive and </w:t>
      </w:r>
      <w:r w:rsidR="00677184" w:rsidRPr="00506EFA">
        <w:rPr>
          <w:rFonts w:ascii="Times New Roman" w:hAnsi="Times New Roman" w:cs="Times New Roman"/>
          <w:sz w:val="24"/>
          <w:szCs w:val="24"/>
        </w:rPr>
        <w:t>personalised</w:t>
      </w:r>
      <w:r w:rsidR="006A3E8A" w:rsidRPr="00506EFA">
        <w:rPr>
          <w:rFonts w:ascii="Times New Roman" w:hAnsi="Times New Roman" w:cs="Times New Roman"/>
          <w:sz w:val="24"/>
          <w:szCs w:val="24"/>
        </w:rPr>
        <w:t xml:space="preserve"> learning systems for deployment to learning institutions around the world </w:t>
      </w:r>
      <w:r w:rsidR="008D68EF" w:rsidRPr="00506EFA">
        <w:rPr>
          <w:rFonts w:ascii="Times New Roman" w:hAnsi="Times New Roman" w:cs="Times New Roman"/>
          <w:sz w:val="24"/>
          <w:szCs w:val="24"/>
        </w:rPr>
        <w:t>(Bhutani &amp; Wadhwani, 2018)</w:t>
      </w:r>
      <w:r w:rsidR="006A3E8A" w:rsidRPr="00506EFA">
        <w:rPr>
          <w:rFonts w:ascii="Times New Roman" w:hAnsi="Times New Roman" w:cs="Times New Roman"/>
          <w:sz w:val="24"/>
          <w:szCs w:val="24"/>
        </w:rPr>
        <w:t>. The application of AI in education contexts continues to raise pertinent questions that inform policy formation</w:t>
      </w:r>
      <w:r w:rsidR="00FE2319">
        <w:rPr>
          <w:rFonts w:ascii="Times New Roman" w:hAnsi="Times New Roman" w:cs="Times New Roman"/>
          <w:sz w:val="24"/>
          <w:szCs w:val="24"/>
        </w:rPr>
        <w:t>,</w:t>
      </w:r>
      <w:r w:rsidR="006A3E8A" w:rsidRPr="00506EFA">
        <w:rPr>
          <w:rFonts w:ascii="Times New Roman" w:hAnsi="Times New Roman" w:cs="Times New Roman"/>
          <w:sz w:val="24"/>
          <w:szCs w:val="24"/>
        </w:rPr>
        <w:t xml:space="preserve"> for instance</w:t>
      </w:r>
      <w:r w:rsidR="00677184" w:rsidRPr="00506EFA">
        <w:rPr>
          <w:rFonts w:ascii="Times New Roman" w:hAnsi="Times New Roman" w:cs="Times New Roman"/>
          <w:sz w:val="24"/>
          <w:szCs w:val="24"/>
        </w:rPr>
        <w:t>,</w:t>
      </w:r>
      <w:r w:rsidR="006A3E8A" w:rsidRPr="00506EFA">
        <w:rPr>
          <w:rFonts w:ascii="Times New Roman" w:hAnsi="Times New Roman" w:cs="Times New Roman"/>
          <w:sz w:val="24"/>
          <w:szCs w:val="24"/>
        </w:rPr>
        <w:t xml:space="preserve"> about what should be taught and how the evolving role of educators, the social and ethical implications of AI</w:t>
      </w:r>
      <w:r w:rsidR="00677184" w:rsidRPr="00506EFA">
        <w:rPr>
          <w:rFonts w:ascii="Times New Roman" w:hAnsi="Times New Roman" w:cs="Times New Roman"/>
          <w:sz w:val="24"/>
          <w:szCs w:val="24"/>
        </w:rPr>
        <w:t>,</w:t>
      </w:r>
      <w:r w:rsidR="006A3E8A" w:rsidRPr="00506EFA">
        <w:rPr>
          <w:rFonts w:ascii="Times New Roman" w:hAnsi="Times New Roman" w:cs="Times New Roman"/>
          <w:sz w:val="24"/>
          <w:szCs w:val="24"/>
        </w:rPr>
        <w:t xml:space="preserve"> alongside issues like equity and access, concerns that a robust</w:t>
      </w:r>
      <w:r w:rsidR="0047766F" w:rsidRPr="00506EFA">
        <w:rPr>
          <w:rFonts w:ascii="Times New Roman" w:hAnsi="Times New Roman" w:cs="Times New Roman"/>
          <w:sz w:val="24"/>
          <w:szCs w:val="24"/>
        </w:rPr>
        <w:t xml:space="preserve"> ed</w:t>
      </w:r>
      <w:r w:rsidR="00F01B24" w:rsidRPr="00506EFA">
        <w:rPr>
          <w:rFonts w:ascii="Times New Roman" w:hAnsi="Times New Roman" w:cs="Times New Roman"/>
          <w:sz w:val="24"/>
          <w:szCs w:val="24"/>
        </w:rPr>
        <w:t>ucation policy would address (Miao et al., 2021)</w:t>
      </w:r>
      <w:r w:rsidR="006A3E8A" w:rsidRPr="00506EFA">
        <w:rPr>
          <w:rFonts w:ascii="Times New Roman" w:hAnsi="Times New Roman" w:cs="Times New Roman"/>
          <w:sz w:val="24"/>
          <w:szCs w:val="24"/>
        </w:rPr>
        <w:t>. A good policy clearly defines the course of action to be followed, the theories, propositions and the underlying causal models</w:t>
      </w:r>
      <w:r w:rsidR="000F6889">
        <w:rPr>
          <w:rFonts w:ascii="Times New Roman" w:hAnsi="Times New Roman" w:cs="Times New Roman"/>
          <w:sz w:val="24"/>
          <w:szCs w:val="24"/>
        </w:rPr>
        <w:t>,</w:t>
      </w:r>
      <w:r w:rsidR="006A3E8A" w:rsidRPr="00506EFA">
        <w:rPr>
          <w:rFonts w:ascii="Times New Roman" w:hAnsi="Times New Roman" w:cs="Times New Roman"/>
          <w:sz w:val="24"/>
          <w:szCs w:val="24"/>
        </w:rPr>
        <w:t xml:space="preserve"> as well as the outcomes to achieve within a specific timeframe. That is, based on the assumptions of various theoretical propositions, legal action decisions are taken in a policy formulation cycle to achieve the specific policy objectives</w:t>
      </w:r>
      <w:r w:rsidR="00F01B24" w:rsidRPr="00506EFA">
        <w:rPr>
          <w:rFonts w:ascii="Times New Roman" w:hAnsi="Times New Roman" w:cs="Times New Roman"/>
          <w:sz w:val="24"/>
          <w:szCs w:val="24"/>
        </w:rPr>
        <w:t xml:space="preserve"> (Firdaus et al.,2023)</w:t>
      </w:r>
      <w:r w:rsidR="006A3E8A" w:rsidRPr="00506EFA">
        <w:rPr>
          <w:rFonts w:ascii="Times New Roman" w:hAnsi="Times New Roman" w:cs="Times New Roman"/>
          <w:sz w:val="24"/>
          <w:szCs w:val="24"/>
        </w:rPr>
        <w:t>. The scope of this paper will be to examine the extent to which AI has impacted higher education in shaping policy around accessibility, inclusivity and affordability.</w:t>
      </w:r>
    </w:p>
    <w:p w14:paraId="1839B5EE" w14:textId="390CA7D0" w:rsidR="006A3E8A" w:rsidRPr="005F1200" w:rsidRDefault="006A3E8A" w:rsidP="005F1200">
      <w:pPr>
        <w:spacing w:after="0" w:line="360" w:lineRule="auto"/>
        <w:ind w:firstLine="720"/>
        <w:jc w:val="both"/>
        <w:rPr>
          <w:rFonts w:ascii="Times New Roman" w:hAnsi="Times New Roman" w:cs="Times New Roman"/>
          <w:sz w:val="24"/>
          <w:szCs w:val="24"/>
        </w:rPr>
      </w:pPr>
      <w:r w:rsidRPr="00506EFA">
        <w:rPr>
          <w:rFonts w:ascii="Times New Roman" w:hAnsi="Times New Roman" w:cs="Times New Roman"/>
          <w:sz w:val="24"/>
          <w:szCs w:val="24"/>
        </w:rPr>
        <w:t xml:space="preserve">The transformations in higher education as a result of </w:t>
      </w:r>
      <w:r w:rsidR="001F24EB" w:rsidRPr="00506EFA">
        <w:rPr>
          <w:rFonts w:ascii="Times New Roman" w:hAnsi="Times New Roman" w:cs="Times New Roman"/>
          <w:sz w:val="24"/>
          <w:szCs w:val="24"/>
        </w:rPr>
        <w:t xml:space="preserve">the </w:t>
      </w:r>
      <w:r w:rsidR="00326F6C" w:rsidRPr="00506EFA">
        <w:rPr>
          <w:rFonts w:ascii="Times New Roman" w:hAnsi="Times New Roman" w:cs="Times New Roman"/>
          <w:sz w:val="24"/>
          <w:szCs w:val="24"/>
        </w:rPr>
        <w:t>swift</w:t>
      </w:r>
      <w:r w:rsidRPr="00506EFA">
        <w:rPr>
          <w:rFonts w:ascii="Times New Roman" w:hAnsi="Times New Roman" w:cs="Times New Roman"/>
          <w:sz w:val="24"/>
          <w:szCs w:val="24"/>
        </w:rPr>
        <w:t xml:space="preserve"> development of </w:t>
      </w:r>
      <w:r w:rsidR="001F24EB" w:rsidRPr="00506EFA">
        <w:rPr>
          <w:rFonts w:ascii="Times New Roman" w:hAnsi="Times New Roman" w:cs="Times New Roman"/>
          <w:sz w:val="24"/>
          <w:szCs w:val="24"/>
        </w:rPr>
        <w:t xml:space="preserve">Artificial Intelligence </w:t>
      </w:r>
      <w:r w:rsidRPr="00506EFA">
        <w:rPr>
          <w:rFonts w:ascii="Times New Roman" w:hAnsi="Times New Roman" w:cs="Times New Roman"/>
          <w:sz w:val="24"/>
          <w:szCs w:val="24"/>
        </w:rPr>
        <w:t xml:space="preserve">(AI) </w:t>
      </w:r>
      <w:r w:rsidR="00506EFA">
        <w:rPr>
          <w:rFonts w:ascii="Times New Roman" w:hAnsi="Times New Roman" w:cs="Times New Roman"/>
          <w:sz w:val="24"/>
          <w:szCs w:val="24"/>
        </w:rPr>
        <w:t>make</w:t>
      </w:r>
      <w:r w:rsidR="00326F6C" w:rsidRPr="00506EFA">
        <w:rPr>
          <w:rFonts w:ascii="Times New Roman" w:hAnsi="Times New Roman" w:cs="Times New Roman"/>
          <w:sz w:val="24"/>
          <w:szCs w:val="24"/>
        </w:rPr>
        <w:t xml:space="preserve"> possible data-driven decision-</w:t>
      </w:r>
      <w:r w:rsidRPr="00506EFA">
        <w:rPr>
          <w:rFonts w:ascii="Times New Roman" w:hAnsi="Times New Roman" w:cs="Times New Roman"/>
          <w:sz w:val="24"/>
          <w:szCs w:val="24"/>
        </w:rPr>
        <w:t xml:space="preserve">making and </w:t>
      </w:r>
      <w:r w:rsidR="00506EFA">
        <w:rPr>
          <w:rFonts w:ascii="Times New Roman" w:hAnsi="Times New Roman" w:cs="Times New Roman"/>
          <w:sz w:val="24"/>
          <w:szCs w:val="24"/>
        </w:rPr>
        <w:t>intensify</w:t>
      </w:r>
      <w:r w:rsidRPr="00506EFA">
        <w:rPr>
          <w:rFonts w:ascii="Times New Roman" w:hAnsi="Times New Roman" w:cs="Times New Roman"/>
          <w:sz w:val="24"/>
          <w:szCs w:val="24"/>
        </w:rPr>
        <w:t xml:space="preserve"> accessibility and institutional efficiency. However, the incorporation of AI into policy formulation is marred </w:t>
      </w:r>
      <w:r w:rsidR="00506EFA">
        <w:rPr>
          <w:rFonts w:ascii="Times New Roman" w:hAnsi="Times New Roman" w:cs="Times New Roman"/>
          <w:sz w:val="24"/>
          <w:szCs w:val="24"/>
        </w:rPr>
        <w:t>by</w:t>
      </w:r>
      <w:r w:rsidRPr="00506EFA">
        <w:rPr>
          <w:rFonts w:ascii="Times New Roman" w:hAnsi="Times New Roman" w:cs="Times New Roman"/>
          <w:sz w:val="24"/>
          <w:szCs w:val="24"/>
        </w:rPr>
        <w:t xml:space="preserve"> difficulties. Lacking digital literacy, constrained digital infrastructure and ethical concerns, the majority of higher institutions of learning face the difficulty of full utilization of AI to develop inclusive, equitable and sustainable policies. In emerging economies, minorities are underrepresented in making policy decisions because of the digital divide</w:t>
      </w:r>
      <w:r w:rsidR="00506EFA">
        <w:rPr>
          <w:rFonts w:ascii="Times New Roman" w:hAnsi="Times New Roman" w:cs="Times New Roman"/>
          <w:sz w:val="24"/>
          <w:szCs w:val="24"/>
        </w:rPr>
        <w:t>,</w:t>
      </w:r>
      <w:r w:rsidRPr="00506EFA">
        <w:rPr>
          <w:rFonts w:ascii="Times New Roman" w:hAnsi="Times New Roman" w:cs="Times New Roman"/>
          <w:sz w:val="24"/>
          <w:szCs w:val="24"/>
        </w:rPr>
        <w:t xml:space="preserve"> which worsens inequality. The absence of defined frameworks for the ethical application of AI may also exacerbate algorithmic biases, </w:t>
      </w:r>
      <w:r w:rsidR="00506EFA">
        <w:rPr>
          <w:rFonts w:ascii="Times New Roman" w:hAnsi="Times New Roman" w:cs="Times New Roman"/>
          <w:sz w:val="24"/>
          <w:szCs w:val="24"/>
        </w:rPr>
        <w:t xml:space="preserve">a </w:t>
      </w:r>
      <w:r w:rsidRPr="00506EFA">
        <w:rPr>
          <w:rFonts w:ascii="Times New Roman" w:hAnsi="Times New Roman" w:cs="Times New Roman"/>
          <w:sz w:val="24"/>
          <w:szCs w:val="24"/>
        </w:rPr>
        <w:t>lack of privacy and accountability.</w:t>
      </w:r>
      <w:r w:rsidR="000E0953">
        <w:rPr>
          <w:rFonts w:ascii="Times New Roman" w:hAnsi="Times New Roman" w:cs="Times New Roman"/>
          <w:sz w:val="24"/>
          <w:szCs w:val="24"/>
        </w:rPr>
        <w:t xml:space="preserve"> Algorithmic bias refers to a </w:t>
      </w:r>
      <w:r w:rsidR="000E0953">
        <w:rPr>
          <w:rFonts w:ascii="Times New Roman" w:hAnsi="Times New Roman" w:cs="Times New Roman"/>
          <w:sz w:val="24"/>
          <w:szCs w:val="24"/>
        </w:rPr>
        <w:lastRenderedPageBreak/>
        <w:t>scenario in which an algorithm benefits a section of the population against the rest based on gender, race, migration status, ethnicity and so on (OECD, 2023).</w:t>
      </w:r>
      <w:r w:rsidRPr="00506EFA">
        <w:rPr>
          <w:rFonts w:ascii="Times New Roman" w:hAnsi="Times New Roman" w:cs="Times New Roman"/>
          <w:sz w:val="24"/>
          <w:szCs w:val="24"/>
        </w:rPr>
        <w:t xml:space="preserve"> If the above challenges are fixed, AI-driven policies in education will be characterized by aspects of equity, inclusivity and access and sustainability.</w:t>
      </w:r>
      <w:r w:rsidR="005F1200">
        <w:rPr>
          <w:rFonts w:ascii="Times New Roman" w:hAnsi="Times New Roman" w:cs="Times New Roman"/>
          <w:sz w:val="24"/>
          <w:szCs w:val="24"/>
        </w:rPr>
        <w:t xml:space="preserve"> </w:t>
      </w:r>
      <w:r w:rsidRPr="00506EFA">
        <w:rPr>
          <w:rFonts w:ascii="Times New Roman" w:hAnsi="Times New Roman" w:cs="Times New Roman"/>
          <w:sz w:val="24"/>
          <w:szCs w:val="24"/>
        </w:rPr>
        <w:t xml:space="preserve">This paper examined the impact of Artificial Intelligence on higher education policy formation and practice. Specifically, the paper </w:t>
      </w:r>
      <w:r w:rsidR="00506EFA">
        <w:rPr>
          <w:rFonts w:ascii="Times New Roman" w:hAnsi="Times New Roman" w:cs="Times New Roman"/>
          <w:sz w:val="24"/>
          <w:szCs w:val="24"/>
        </w:rPr>
        <w:t>aimed to examine the challenges hindering the integration of AI in higher education policy development and propose potential</w:t>
      </w:r>
      <w:r w:rsidR="00B20B39" w:rsidRPr="00506EFA">
        <w:rPr>
          <w:rFonts w:ascii="Times New Roman" w:hAnsi="Times New Roman" w:cs="Times New Roman"/>
          <w:sz w:val="24"/>
          <w:szCs w:val="24"/>
        </w:rPr>
        <w:t xml:space="preserve"> solutions. The following questions guided the study:</w:t>
      </w:r>
    </w:p>
    <w:p w14:paraId="79052946" w14:textId="77777777" w:rsidR="006A3E8A" w:rsidRPr="00506EFA" w:rsidRDefault="006A3E8A" w:rsidP="00506EFA">
      <w:pPr>
        <w:pStyle w:val="ListParagraph"/>
        <w:numPr>
          <w:ilvl w:val="0"/>
          <w:numId w:val="1"/>
        </w:numPr>
        <w:spacing w:after="0" w:line="360" w:lineRule="auto"/>
        <w:jc w:val="both"/>
        <w:rPr>
          <w:rFonts w:ascii="Times New Roman" w:hAnsi="Times New Roman" w:cs="Times New Roman"/>
          <w:sz w:val="24"/>
          <w:szCs w:val="24"/>
        </w:rPr>
      </w:pPr>
      <w:r w:rsidRPr="00506EFA">
        <w:rPr>
          <w:rFonts w:ascii="Times New Roman" w:hAnsi="Times New Roman" w:cs="Times New Roman"/>
          <w:sz w:val="24"/>
          <w:szCs w:val="24"/>
        </w:rPr>
        <w:t>How does AI impact higher education policy formation and practice?</w:t>
      </w:r>
    </w:p>
    <w:p w14:paraId="59B61C39" w14:textId="084CA94C" w:rsidR="00856D2F" w:rsidRPr="00C17C53" w:rsidRDefault="00B20B39" w:rsidP="00C17C53">
      <w:pPr>
        <w:pStyle w:val="ListParagraph"/>
        <w:numPr>
          <w:ilvl w:val="0"/>
          <w:numId w:val="1"/>
        </w:numPr>
        <w:spacing w:after="0" w:line="360" w:lineRule="auto"/>
        <w:jc w:val="both"/>
        <w:rPr>
          <w:rFonts w:ascii="Times New Roman" w:hAnsi="Times New Roman" w:cs="Times New Roman"/>
          <w:sz w:val="24"/>
          <w:szCs w:val="24"/>
        </w:rPr>
      </w:pPr>
      <w:r w:rsidRPr="00506EFA">
        <w:rPr>
          <w:rFonts w:ascii="Times New Roman" w:hAnsi="Times New Roman" w:cs="Times New Roman"/>
          <w:sz w:val="24"/>
          <w:szCs w:val="24"/>
        </w:rPr>
        <w:t>What are</w:t>
      </w:r>
      <w:r w:rsidR="006A3E8A" w:rsidRPr="00506EFA">
        <w:rPr>
          <w:rFonts w:ascii="Times New Roman" w:hAnsi="Times New Roman" w:cs="Times New Roman"/>
          <w:sz w:val="24"/>
          <w:szCs w:val="24"/>
        </w:rPr>
        <w:t xml:space="preserve"> the challenges of integration of AI in high</w:t>
      </w:r>
      <w:r w:rsidRPr="00506EFA">
        <w:rPr>
          <w:rFonts w:ascii="Times New Roman" w:hAnsi="Times New Roman" w:cs="Times New Roman"/>
          <w:sz w:val="24"/>
          <w:szCs w:val="24"/>
        </w:rPr>
        <w:t>er education policy development and their possible solutions?</w:t>
      </w:r>
    </w:p>
    <w:p w14:paraId="3A659245" w14:textId="77777777" w:rsidR="006A3E8A" w:rsidRPr="002243A7" w:rsidRDefault="006A3E8A" w:rsidP="00506EFA">
      <w:pPr>
        <w:pStyle w:val="ListParagraph"/>
        <w:numPr>
          <w:ilvl w:val="0"/>
          <w:numId w:val="3"/>
        </w:numPr>
        <w:spacing w:after="0" w:line="360" w:lineRule="auto"/>
        <w:jc w:val="both"/>
        <w:rPr>
          <w:rFonts w:ascii="Times New Roman" w:hAnsi="Times New Roman" w:cs="Times New Roman"/>
          <w:b/>
          <w:sz w:val="26"/>
          <w:szCs w:val="26"/>
        </w:rPr>
      </w:pPr>
      <w:r w:rsidRPr="002243A7">
        <w:rPr>
          <w:rFonts w:ascii="Times New Roman" w:hAnsi="Times New Roman" w:cs="Times New Roman"/>
          <w:b/>
          <w:sz w:val="26"/>
          <w:szCs w:val="26"/>
        </w:rPr>
        <w:t>Methodology</w:t>
      </w:r>
    </w:p>
    <w:p w14:paraId="65A9398E" w14:textId="5684BEA2" w:rsidR="00545061" w:rsidRPr="00506EFA" w:rsidRDefault="006A3E8A" w:rsidP="00506EFA">
      <w:pPr>
        <w:spacing w:after="0" w:line="360" w:lineRule="auto"/>
        <w:ind w:firstLine="720"/>
        <w:jc w:val="both"/>
        <w:rPr>
          <w:rFonts w:ascii="Times New Roman" w:hAnsi="Times New Roman" w:cs="Times New Roman"/>
          <w:sz w:val="24"/>
          <w:szCs w:val="24"/>
        </w:rPr>
      </w:pPr>
      <w:r w:rsidRPr="00506EFA">
        <w:rPr>
          <w:rFonts w:ascii="Times New Roman" w:hAnsi="Times New Roman" w:cs="Times New Roman"/>
          <w:sz w:val="24"/>
          <w:szCs w:val="24"/>
        </w:rPr>
        <w:t xml:space="preserve">This is a qualitative </w:t>
      </w:r>
      <w:r w:rsidR="00506EFA">
        <w:rPr>
          <w:rFonts w:ascii="Times New Roman" w:hAnsi="Times New Roman" w:cs="Times New Roman"/>
          <w:sz w:val="24"/>
          <w:szCs w:val="24"/>
        </w:rPr>
        <w:t>research-type</w:t>
      </w:r>
      <w:r w:rsidRPr="00506EFA">
        <w:rPr>
          <w:rFonts w:ascii="Times New Roman" w:hAnsi="Times New Roman" w:cs="Times New Roman"/>
          <w:sz w:val="24"/>
          <w:szCs w:val="24"/>
        </w:rPr>
        <w:t xml:space="preserve"> article that eng</w:t>
      </w:r>
      <w:r w:rsidR="00942666" w:rsidRPr="00506EFA">
        <w:rPr>
          <w:rFonts w:ascii="Times New Roman" w:hAnsi="Times New Roman" w:cs="Times New Roman"/>
          <w:sz w:val="24"/>
          <w:szCs w:val="24"/>
        </w:rPr>
        <w:t xml:space="preserve">ages a </w:t>
      </w:r>
      <w:r w:rsidR="00677184" w:rsidRPr="00506EFA">
        <w:rPr>
          <w:rFonts w:ascii="Times New Roman" w:hAnsi="Times New Roman" w:cs="Times New Roman"/>
          <w:sz w:val="24"/>
          <w:szCs w:val="24"/>
        </w:rPr>
        <w:t>literature review</w:t>
      </w:r>
      <w:r w:rsidR="00942666" w:rsidRPr="00506EFA">
        <w:rPr>
          <w:rFonts w:ascii="Times New Roman" w:hAnsi="Times New Roman" w:cs="Times New Roman"/>
          <w:sz w:val="24"/>
          <w:szCs w:val="24"/>
        </w:rPr>
        <w:t xml:space="preserve"> related to the problem in question</w:t>
      </w:r>
      <w:r w:rsidRPr="00506EFA">
        <w:rPr>
          <w:rFonts w:ascii="Times New Roman" w:hAnsi="Times New Roman" w:cs="Times New Roman"/>
          <w:sz w:val="24"/>
          <w:szCs w:val="24"/>
        </w:rPr>
        <w:t>. The steps involved in this study were to retrieve relevant data</w:t>
      </w:r>
      <w:r w:rsidR="00790804" w:rsidRPr="00506EFA">
        <w:rPr>
          <w:rFonts w:ascii="Times New Roman" w:hAnsi="Times New Roman" w:cs="Times New Roman"/>
          <w:sz w:val="24"/>
          <w:szCs w:val="24"/>
        </w:rPr>
        <w:t xml:space="preserve"> from journal articles and books</w:t>
      </w:r>
      <w:r w:rsidRPr="00506EFA">
        <w:rPr>
          <w:rFonts w:ascii="Times New Roman" w:hAnsi="Times New Roman" w:cs="Times New Roman"/>
          <w:sz w:val="24"/>
          <w:szCs w:val="24"/>
        </w:rPr>
        <w:t xml:space="preserve"> that co</w:t>
      </w:r>
      <w:r w:rsidR="0047766F" w:rsidRPr="00506EFA">
        <w:rPr>
          <w:rFonts w:ascii="Times New Roman" w:hAnsi="Times New Roman" w:cs="Times New Roman"/>
          <w:sz w:val="24"/>
          <w:szCs w:val="24"/>
        </w:rPr>
        <w:t>rrelate</w:t>
      </w:r>
      <w:r w:rsidR="00790804" w:rsidRPr="00506EFA">
        <w:rPr>
          <w:rFonts w:ascii="Times New Roman" w:hAnsi="Times New Roman" w:cs="Times New Roman"/>
          <w:sz w:val="24"/>
          <w:szCs w:val="24"/>
        </w:rPr>
        <w:t xml:space="preserve"> with the research question.</w:t>
      </w:r>
      <w:r w:rsidRPr="00506EFA">
        <w:rPr>
          <w:rFonts w:ascii="Times New Roman" w:hAnsi="Times New Roman" w:cs="Times New Roman"/>
          <w:sz w:val="24"/>
          <w:szCs w:val="24"/>
        </w:rPr>
        <w:t xml:space="preserve"> </w:t>
      </w:r>
      <w:r w:rsidR="00790804" w:rsidRPr="00506EFA">
        <w:rPr>
          <w:rFonts w:ascii="Times New Roman" w:hAnsi="Times New Roman" w:cs="Times New Roman"/>
          <w:sz w:val="24"/>
          <w:szCs w:val="24"/>
        </w:rPr>
        <w:t>The aim was</w:t>
      </w:r>
      <w:r w:rsidRPr="00506EFA">
        <w:rPr>
          <w:rFonts w:ascii="Times New Roman" w:hAnsi="Times New Roman" w:cs="Times New Roman"/>
          <w:sz w:val="24"/>
          <w:szCs w:val="24"/>
        </w:rPr>
        <w:t xml:space="preserve"> to interrogate the issues of AI integration in the process of higher education policy formation to uphold the scientific spirit and technology-driven</w:t>
      </w:r>
      <w:r w:rsidR="00942666" w:rsidRPr="00506EFA">
        <w:rPr>
          <w:rFonts w:ascii="Times New Roman" w:hAnsi="Times New Roman" w:cs="Times New Roman"/>
          <w:sz w:val="24"/>
          <w:szCs w:val="24"/>
        </w:rPr>
        <w:t xml:space="preserve"> management. The author combined</w:t>
      </w:r>
      <w:r w:rsidRPr="00506EFA">
        <w:rPr>
          <w:rFonts w:ascii="Times New Roman" w:hAnsi="Times New Roman" w:cs="Times New Roman"/>
          <w:sz w:val="24"/>
          <w:szCs w:val="24"/>
        </w:rPr>
        <w:t xml:space="preserve"> data from diverse sources for objective analysis</w:t>
      </w:r>
      <w:r w:rsidR="00677184" w:rsidRPr="00506EFA">
        <w:rPr>
          <w:rFonts w:ascii="Times New Roman" w:hAnsi="Times New Roman" w:cs="Times New Roman"/>
          <w:sz w:val="24"/>
          <w:szCs w:val="24"/>
        </w:rPr>
        <w:t>,</w:t>
      </w:r>
      <w:r w:rsidR="00790804" w:rsidRPr="00506EFA">
        <w:rPr>
          <w:rFonts w:ascii="Times New Roman" w:hAnsi="Times New Roman" w:cs="Times New Roman"/>
          <w:sz w:val="24"/>
          <w:szCs w:val="24"/>
        </w:rPr>
        <w:t xml:space="preserve"> which was </w:t>
      </w:r>
      <w:r w:rsidR="00A34E78">
        <w:rPr>
          <w:rFonts w:ascii="Times New Roman" w:hAnsi="Times New Roman" w:cs="Times New Roman"/>
          <w:sz w:val="24"/>
          <w:szCs w:val="24"/>
        </w:rPr>
        <w:t>categorised</w:t>
      </w:r>
      <w:r w:rsidR="00790804" w:rsidRPr="00506EFA">
        <w:rPr>
          <w:rFonts w:ascii="Times New Roman" w:hAnsi="Times New Roman" w:cs="Times New Roman"/>
          <w:sz w:val="24"/>
          <w:szCs w:val="24"/>
        </w:rPr>
        <w:t xml:space="preserve"> into themes</w:t>
      </w:r>
      <w:r w:rsidRPr="00506EFA">
        <w:rPr>
          <w:rFonts w:ascii="Times New Roman" w:hAnsi="Times New Roman" w:cs="Times New Roman"/>
          <w:sz w:val="24"/>
          <w:szCs w:val="24"/>
        </w:rPr>
        <w:t xml:space="preserve">. Outcomes from this research </w:t>
      </w:r>
      <w:r w:rsidR="00B00B40">
        <w:rPr>
          <w:rFonts w:ascii="Times New Roman" w:hAnsi="Times New Roman" w:cs="Times New Roman"/>
          <w:sz w:val="24"/>
          <w:szCs w:val="24"/>
        </w:rPr>
        <w:t>emphasise</w:t>
      </w:r>
      <w:r w:rsidRPr="00506EFA">
        <w:rPr>
          <w:rFonts w:ascii="Times New Roman" w:hAnsi="Times New Roman" w:cs="Times New Roman"/>
          <w:sz w:val="24"/>
          <w:szCs w:val="24"/>
        </w:rPr>
        <w:t xml:space="preserve"> meaning rather than </w:t>
      </w:r>
      <w:r w:rsidR="00790804" w:rsidRPr="00506EFA">
        <w:rPr>
          <w:rFonts w:ascii="Times New Roman" w:hAnsi="Times New Roman" w:cs="Times New Roman"/>
          <w:sz w:val="24"/>
          <w:szCs w:val="24"/>
        </w:rPr>
        <w:t>generalization</w:t>
      </w:r>
      <w:r w:rsidRPr="00506EFA">
        <w:rPr>
          <w:rFonts w:ascii="Times New Roman" w:hAnsi="Times New Roman" w:cs="Times New Roman"/>
          <w:sz w:val="24"/>
          <w:szCs w:val="24"/>
        </w:rPr>
        <w:t>. An in-depth examinat</w:t>
      </w:r>
      <w:r w:rsidR="003B4A03" w:rsidRPr="00506EFA">
        <w:rPr>
          <w:rFonts w:ascii="Times New Roman" w:hAnsi="Times New Roman" w:cs="Times New Roman"/>
          <w:sz w:val="24"/>
          <w:szCs w:val="24"/>
        </w:rPr>
        <w:t>ion of the acquired literature wa</w:t>
      </w:r>
      <w:r w:rsidRPr="00506EFA">
        <w:rPr>
          <w:rFonts w:ascii="Times New Roman" w:hAnsi="Times New Roman" w:cs="Times New Roman"/>
          <w:sz w:val="24"/>
          <w:szCs w:val="24"/>
        </w:rPr>
        <w:t>s then analyzed to generate findings and draw conclusions.</w:t>
      </w:r>
      <w:r w:rsidR="00C17C53">
        <w:rPr>
          <w:rFonts w:ascii="Times New Roman" w:hAnsi="Times New Roman" w:cs="Times New Roman"/>
          <w:sz w:val="24"/>
          <w:szCs w:val="24"/>
        </w:rPr>
        <w:t xml:space="preserve"> The researcher gave priority to </w:t>
      </w:r>
      <w:r w:rsidR="00B00B40">
        <w:rPr>
          <w:rFonts w:ascii="Times New Roman" w:hAnsi="Times New Roman" w:cs="Times New Roman"/>
          <w:sz w:val="24"/>
          <w:szCs w:val="24"/>
        </w:rPr>
        <w:t>reviewing</w:t>
      </w:r>
      <w:r w:rsidR="00C17C53">
        <w:rPr>
          <w:rFonts w:ascii="Times New Roman" w:hAnsi="Times New Roman" w:cs="Times New Roman"/>
          <w:sz w:val="24"/>
          <w:szCs w:val="24"/>
        </w:rPr>
        <w:t xml:space="preserve"> scientific works published within the last 10 years. This was to ensure that the findings are as current as possible since the topic under investigation keeps evolving rapidly.</w:t>
      </w:r>
    </w:p>
    <w:p w14:paraId="2811EA48" w14:textId="77777777" w:rsidR="006A3E8A" w:rsidRPr="002243A7" w:rsidRDefault="00942666" w:rsidP="00506EFA">
      <w:pPr>
        <w:pStyle w:val="ListParagraph"/>
        <w:numPr>
          <w:ilvl w:val="0"/>
          <w:numId w:val="3"/>
        </w:numPr>
        <w:spacing w:after="0" w:line="360" w:lineRule="auto"/>
        <w:jc w:val="both"/>
        <w:rPr>
          <w:rFonts w:ascii="Times New Roman" w:hAnsi="Times New Roman" w:cs="Times New Roman"/>
          <w:b/>
          <w:sz w:val="26"/>
          <w:szCs w:val="26"/>
        </w:rPr>
      </w:pPr>
      <w:r w:rsidRPr="002243A7">
        <w:rPr>
          <w:rFonts w:ascii="Times New Roman" w:hAnsi="Times New Roman" w:cs="Times New Roman"/>
          <w:b/>
          <w:sz w:val="26"/>
          <w:szCs w:val="26"/>
        </w:rPr>
        <w:t>Results</w:t>
      </w:r>
    </w:p>
    <w:p w14:paraId="5255A2FF" w14:textId="77777777" w:rsidR="00326F6C" w:rsidRPr="002243A7" w:rsidRDefault="00C97C74" w:rsidP="00506EFA">
      <w:pPr>
        <w:pStyle w:val="Heading1"/>
        <w:spacing w:before="0" w:line="360" w:lineRule="auto"/>
        <w:rPr>
          <w:rFonts w:ascii="Times New Roman" w:hAnsi="Times New Roman" w:cs="Times New Roman"/>
          <w:b/>
          <w:color w:val="auto"/>
          <w:sz w:val="26"/>
          <w:szCs w:val="26"/>
        </w:rPr>
      </w:pPr>
      <w:r w:rsidRPr="002243A7">
        <w:rPr>
          <w:rFonts w:ascii="Times New Roman" w:hAnsi="Times New Roman" w:cs="Times New Roman"/>
          <w:b/>
          <w:color w:val="auto"/>
          <w:sz w:val="26"/>
          <w:szCs w:val="26"/>
        </w:rPr>
        <w:t xml:space="preserve"> </w:t>
      </w:r>
      <w:r w:rsidR="00326F6C" w:rsidRPr="002243A7">
        <w:rPr>
          <w:rFonts w:ascii="Times New Roman" w:hAnsi="Times New Roman" w:cs="Times New Roman"/>
          <w:b/>
          <w:color w:val="auto"/>
          <w:sz w:val="26"/>
          <w:szCs w:val="26"/>
        </w:rPr>
        <w:t>I</w:t>
      </w:r>
      <w:r w:rsidR="001F24EB" w:rsidRPr="002243A7">
        <w:rPr>
          <w:rFonts w:ascii="Times New Roman" w:hAnsi="Times New Roman" w:cs="Times New Roman"/>
          <w:b/>
          <w:color w:val="auto"/>
          <w:sz w:val="26"/>
          <w:szCs w:val="26"/>
        </w:rPr>
        <w:t>mpact of Artificial I</w:t>
      </w:r>
      <w:r w:rsidR="00326F6C" w:rsidRPr="002243A7">
        <w:rPr>
          <w:rFonts w:ascii="Times New Roman" w:hAnsi="Times New Roman" w:cs="Times New Roman"/>
          <w:b/>
          <w:color w:val="auto"/>
          <w:sz w:val="26"/>
          <w:szCs w:val="26"/>
        </w:rPr>
        <w:t>ntelligence on Higher Education Policy and Practice.</w:t>
      </w:r>
    </w:p>
    <w:p w14:paraId="3A5AFE7B" w14:textId="5B85C436" w:rsidR="006A3E8A" w:rsidRPr="00506EFA" w:rsidRDefault="006A3E8A" w:rsidP="00506EFA">
      <w:pPr>
        <w:spacing w:after="0" w:line="360" w:lineRule="auto"/>
        <w:ind w:firstLine="720"/>
        <w:jc w:val="both"/>
        <w:rPr>
          <w:rFonts w:ascii="Times New Roman" w:hAnsi="Times New Roman" w:cs="Times New Roman"/>
          <w:sz w:val="24"/>
          <w:szCs w:val="24"/>
        </w:rPr>
      </w:pPr>
      <w:r w:rsidRPr="00506EFA">
        <w:rPr>
          <w:rFonts w:ascii="Times New Roman" w:hAnsi="Times New Roman" w:cs="Times New Roman"/>
          <w:sz w:val="24"/>
          <w:szCs w:val="24"/>
        </w:rPr>
        <w:t>Education policy can be described as public policy in the field of education. The aim of education policy should be to achieve the national development goals in a given country's education sector</w:t>
      </w:r>
      <w:r w:rsidR="00677184" w:rsidRPr="00506EFA">
        <w:rPr>
          <w:rFonts w:ascii="Times New Roman" w:hAnsi="Times New Roman" w:cs="Times New Roman"/>
          <w:sz w:val="24"/>
          <w:szCs w:val="24"/>
        </w:rPr>
        <w:t>,</w:t>
      </w:r>
      <w:r w:rsidRPr="00506EFA">
        <w:rPr>
          <w:rFonts w:ascii="Times New Roman" w:hAnsi="Times New Roman" w:cs="Times New Roman"/>
          <w:sz w:val="24"/>
          <w:szCs w:val="24"/>
        </w:rPr>
        <w:t xml:space="preserve"> since the goal of national development is the need to sustain an educated population. Education policy is the basic regulator of education systems. Several policies have been instigated to facilitate education providers and promote innovative education that achieves the national goals of education</w:t>
      </w:r>
      <w:r w:rsidR="008C4AFC" w:rsidRPr="00506EFA">
        <w:rPr>
          <w:rFonts w:ascii="Times New Roman" w:hAnsi="Times New Roman" w:cs="Times New Roman"/>
          <w:noProof/>
          <w:sz w:val="24"/>
          <w:szCs w:val="24"/>
        </w:rPr>
        <w:t xml:space="preserve"> (</w:t>
      </w:r>
      <w:r w:rsidR="008C4AFC" w:rsidRPr="00506EFA">
        <w:rPr>
          <w:rFonts w:ascii="Times New Roman" w:hAnsi="Times New Roman" w:cs="Times New Roman"/>
          <w:sz w:val="24"/>
          <w:szCs w:val="24"/>
        </w:rPr>
        <w:t>Viennet &amp; Pont, 2017)</w:t>
      </w:r>
      <w:r w:rsidRPr="00506EFA">
        <w:rPr>
          <w:rFonts w:ascii="Times New Roman" w:hAnsi="Times New Roman" w:cs="Times New Roman"/>
          <w:sz w:val="24"/>
          <w:szCs w:val="24"/>
        </w:rPr>
        <w:t>.</w:t>
      </w:r>
      <w:r w:rsidR="00942666" w:rsidRPr="00506EFA">
        <w:rPr>
          <w:rFonts w:ascii="Times New Roman" w:hAnsi="Times New Roman" w:cs="Times New Roman"/>
          <w:sz w:val="24"/>
          <w:szCs w:val="24"/>
        </w:rPr>
        <w:t xml:space="preserve"> </w:t>
      </w:r>
      <w:r w:rsidRPr="00506EFA">
        <w:rPr>
          <w:rFonts w:ascii="Times New Roman" w:hAnsi="Times New Roman" w:cs="Times New Roman"/>
          <w:sz w:val="24"/>
          <w:szCs w:val="24"/>
        </w:rPr>
        <w:t xml:space="preserve">Artificial </w:t>
      </w:r>
      <w:r w:rsidR="00BE780C">
        <w:rPr>
          <w:rFonts w:ascii="Times New Roman" w:hAnsi="Times New Roman" w:cs="Times New Roman"/>
          <w:sz w:val="24"/>
          <w:szCs w:val="24"/>
        </w:rPr>
        <w:t xml:space="preserve">intelligence tools like IBM’s Watson, launched in 2011, and ChatGPT, launched in late 2022, have gained popularity and infiltrated higher education. Due to the documented improvements in learning effectiveness and </w:t>
      </w:r>
      <w:r w:rsidR="00BE780C">
        <w:rPr>
          <w:rFonts w:ascii="Times New Roman" w:hAnsi="Times New Roman" w:cs="Times New Roman"/>
          <w:sz w:val="24"/>
          <w:szCs w:val="24"/>
        </w:rPr>
        <w:lastRenderedPageBreak/>
        <w:t xml:space="preserve">academic results, they have been widely </w:t>
      </w:r>
      <w:r w:rsidRPr="00506EFA">
        <w:rPr>
          <w:rFonts w:ascii="Times New Roman" w:hAnsi="Times New Roman" w:cs="Times New Roman"/>
          <w:sz w:val="24"/>
          <w:szCs w:val="24"/>
        </w:rPr>
        <w:t>embraced</w:t>
      </w:r>
      <w:r w:rsidR="0008334B" w:rsidRPr="00506EFA">
        <w:rPr>
          <w:rFonts w:ascii="Times New Roman" w:hAnsi="Times New Roman" w:cs="Times New Roman"/>
          <w:sz w:val="24"/>
          <w:szCs w:val="24"/>
        </w:rPr>
        <w:t xml:space="preserve"> (Rubin, 2024)</w:t>
      </w:r>
      <w:r w:rsidRPr="00506EFA">
        <w:rPr>
          <w:rFonts w:ascii="Times New Roman" w:hAnsi="Times New Roman" w:cs="Times New Roman"/>
          <w:sz w:val="24"/>
          <w:szCs w:val="24"/>
        </w:rPr>
        <w:t xml:space="preserve">. Numerous benefits can be derived from the use of AI tools in higher education practices and policy. For higher education researchers, AI has enabled non-native English speakers in scientific writing, </w:t>
      </w:r>
      <w:r w:rsidR="00FE2319">
        <w:rPr>
          <w:rFonts w:ascii="Times New Roman" w:hAnsi="Times New Roman" w:cs="Times New Roman"/>
          <w:sz w:val="24"/>
          <w:szCs w:val="24"/>
        </w:rPr>
        <w:t>which</w:t>
      </w:r>
      <w:r w:rsidRPr="00506EFA">
        <w:rPr>
          <w:rFonts w:ascii="Times New Roman" w:hAnsi="Times New Roman" w:cs="Times New Roman"/>
          <w:sz w:val="24"/>
          <w:szCs w:val="24"/>
        </w:rPr>
        <w:t xml:space="preserve"> is a positive. Also, new scholarships have been made more accessible, </w:t>
      </w:r>
      <w:r w:rsidR="00FE2319">
        <w:rPr>
          <w:rFonts w:ascii="Times New Roman" w:hAnsi="Times New Roman" w:cs="Times New Roman"/>
          <w:sz w:val="24"/>
          <w:szCs w:val="24"/>
        </w:rPr>
        <w:t>and ChatGPT</w:t>
      </w:r>
      <w:r w:rsidRPr="00506EFA">
        <w:rPr>
          <w:rFonts w:ascii="Times New Roman" w:hAnsi="Times New Roman" w:cs="Times New Roman"/>
          <w:sz w:val="24"/>
          <w:szCs w:val="24"/>
        </w:rPr>
        <w:t xml:space="preserve"> can distribute research and improve indexing.</w:t>
      </w:r>
      <w:r w:rsidR="00BE780C">
        <w:rPr>
          <w:rFonts w:ascii="Times New Roman" w:hAnsi="Times New Roman" w:cs="Times New Roman"/>
          <w:sz w:val="24"/>
          <w:szCs w:val="24"/>
        </w:rPr>
        <w:t xml:space="preserve"> According to </w:t>
      </w:r>
      <w:bookmarkStart w:id="2" w:name="_Hlk219411368"/>
      <w:r w:rsidR="00BE780C" w:rsidRPr="00BE780C">
        <w:rPr>
          <w:rFonts w:ascii="Times New Roman" w:hAnsi="Times New Roman" w:cs="Times New Roman"/>
          <w:sz w:val="24"/>
          <w:szCs w:val="24"/>
        </w:rPr>
        <w:t>Zouhaier</w:t>
      </w:r>
      <w:r w:rsidR="00BE780C">
        <w:rPr>
          <w:rFonts w:ascii="Times New Roman" w:hAnsi="Times New Roman" w:cs="Times New Roman"/>
          <w:sz w:val="24"/>
          <w:szCs w:val="24"/>
        </w:rPr>
        <w:t xml:space="preserve"> (2023), </w:t>
      </w:r>
      <w:bookmarkEnd w:id="2"/>
      <w:r w:rsidR="00BE780C">
        <w:rPr>
          <w:rFonts w:ascii="Times New Roman" w:hAnsi="Times New Roman" w:cs="Times New Roman"/>
          <w:sz w:val="24"/>
          <w:szCs w:val="24"/>
        </w:rPr>
        <w:t>research has established not only the effectiveness but also the efficiency of AI in equipping students with novel skills required for their future careers. While investigating the impact of AI on higher education, his study revealed that AI has impacted the learning experiences of the students by enabling skill and knowledge acquisition</w:t>
      </w:r>
      <w:r w:rsidR="00BB0A7C">
        <w:rPr>
          <w:rFonts w:ascii="Times New Roman" w:hAnsi="Times New Roman" w:cs="Times New Roman"/>
          <w:sz w:val="24"/>
          <w:szCs w:val="24"/>
        </w:rPr>
        <w:t xml:space="preserve"> through promoting individualised teaching, providing immediate feedback, and assisting in the assessment and evaluation processes. Moreover, the higher education administrators also use AI in automating tasks. Thus, the implications of AI for policymakers, educators and other stakeholders are outstanding (</w:t>
      </w:r>
      <w:r w:rsidR="00BB0A7C" w:rsidRPr="00BB0A7C">
        <w:rPr>
          <w:rFonts w:ascii="Times New Roman" w:hAnsi="Times New Roman" w:cs="Times New Roman"/>
          <w:sz w:val="24"/>
          <w:szCs w:val="24"/>
        </w:rPr>
        <w:t>Zouhaier</w:t>
      </w:r>
      <w:r w:rsidR="00BB0A7C">
        <w:rPr>
          <w:rFonts w:ascii="Times New Roman" w:hAnsi="Times New Roman" w:cs="Times New Roman"/>
          <w:sz w:val="24"/>
          <w:szCs w:val="24"/>
        </w:rPr>
        <w:t xml:space="preserve">, </w:t>
      </w:r>
      <w:r w:rsidR="00BB0A7C" w:rsidRPr="00BB0A7C">
        <w:rPr>
          <w:rFonts w:ascii="Times New Roman" w:hAnsi="Times New Roman" w:cs="Times New Roman"/>
          <w:sz w:val="24"/>
          <w:szCs w:val="24"/>
        </w:rPr>
        <w:t>2023)</w:t>
      </w:r>
      <w:r w:rsidR="00BB0A7C">
        <w:rPr>
          <w:rFonts w:ascii="Times New Roman" w:hAnsi="Times New Roman" w:cs="Times New Roman"/>
          <w:sz w:val="24"/>
          <w:szCs w:val="24"/>
        </w:rPr>
        <w:t>.</w:t>
      </w:r>
    </w:p>
    <w:p w14:paraId="4FE19976" w14:textId="77777777" w:rsidR="00326F6C" w:rsidRPr="002243A7" w:rsidRDefault="00C97C74" w:rsidP="00506EFA">
      <w:pPr>
        <w:pStyle w:val="Heading1"/>
        <w:spacing w:before="0" w:line="360" w:lineRule="auto"/>
        <w:rPr>
          <w:rFonts w:ascii="Times New Roman" w:hAnsi="Times New Roman" w:cs="Times New Roman"/>
          <w:b/>
          <w:sz w:val="26"/>
          <w:szCs w:val="26"/>
        </w:rPr>
      </w:pPr>
      <w:r w:rsidRPr="002243A7">
        <w:rPr>
          <w:rFonts w:ascii="Times New Roman" w:hAnsi="Times New Roman" w:cs="Times New Roman"/>
          <w:b/>
          <w:color w:val="auto"/>
          <w:sz w:val="26"/>
          <w:szCs w:val="26"/>
        </w:rPr>
        <w:t xml:space="preserve"> </w:t>
      </w:r>
      <w:r w:rsidR="00326F6C" w:rsidRPr="002243A7">
        <w:rPr>
          <w:rFonts w:ascii="Times New Roman" w:hAnsi="Times New Roman" w:cs="Times New Roman"/>
          <w:b/>
          <w:color w:val="auto"/>
          <w:sz w:val="26"/>
          <w:szCs w:val="26"/>
        </w:rPr>
        <w:t>A</w:t>
      </w:r>
      <w:r w:rsidR="006A3E8A" w:rsidRPr="002243A7">
        <w:rPr>
          <w:rFonts w:ascii="Times New Roman" w:hAnsi="Times New Roman" w:cs="Times New Roman"/>
          <w:b/>
          <w:color w:val="auto"/>
          <w:sz w:val="26"/>
          <w:szCs w:val="26"/>
        </w:rPr>
        <w:t>ddressing the challenges of integration of A</w:t>
      </w:r>
      <w:r w:rsidR="00312AAF" w:rsidRPr="002243A7">
        <w:rPr>
          <w:rFonts w:ascii="Times New Roman" w:hAnsi="Times New Roman" w:cs="Times New Roman"/>
          <w:b/>
          <w:color w:val="auto"/>
          <w:sz w:val="26"/>
          <w:szCs w:val="26"/>
        </w:rPr>
        <w:t xml:space="preserve">rtificial </w:t>
      </w:r>
      <w:r w:rsidR="006A3E8A" w:rsidRPr="002243A7">
        <w:rPr>
          <w:rFonts w:ascii="Times New Roman" w:hAnsi="Times New Roman" w:cs="Times New Roman"/>
          <w:b/>
          <w:color w:val="auto"/>
          <w:sz w:val="26"/>
          <w:szCs w:val="26"/>
        </w:rPr>
        <w:t>I</w:t>
      </w:r>
      <w:r w:rsidR="00312AAF" w:rsidRPr="002243A7">
        <w:rPr>
          <w:rFonts w:ascii="Times New Roman" w:hAnsi="Times New Roman" w:cs="Times New Roman"/>
          <w:b/>
          <w:color w:val="auto"/>
          <w:sz w:val="26"/>
          <w:szCs w:val="26"/>
        </w:rPr>
        <w:t>ntelligence (AI)</w:t>
      </w:r>
      <w:r w:rsidR="006A3E8A" w:rsidRPr="002243A7">
        <w:rPr>
          <w:rFonts w:ascii="Times New Roman" w:hAnsi="Times New Roman" w:cs="Times New Roman"/>
          <w:b/>
          <w:color w:val="auto"/>
          <w:sz w:val="26"/>
          <w:szCs w:val="26"/>
        </w:rPr>
        <w:t xml:space="preserve"> in </w:t>
      </w:r>
      <w:r w:rsidR="00326F6C" w:rsidRPr="002243A7">
        <w:rPr>
          <w:rFonts w:ascii="Times New Roman" w:hAnsi="Times New Roman" w:cs="Times New Roman"/>
          <w:b/>
          <w:color w:val="auto"/>
          <w:sz w:val="26"/>
          <w:szCs w:val="26"/>
        </w:rPr>
        <w:t>Higher Education.</w:t>
      </w:r>
    </w:p>
    <w:p w14:paraId="1CC92979" w14:textId="7D28BEE6" w:rsidR="006A3E8A" w:rsidRPr="00506EFA" w:rsidRDefault="006A3E8A" w:rsidP="00506EFA">
      <w:pPr>
        <w:spacing w:after="0" w:line="360" w:lineRule="auto"/>
        <w:ind w:firstLine="720"/>
        <w:jc w:val="both"/>
        <w:rPr>
          <w:rFonts w:ascii="Times New Roman" w:hAnsi="Times New Roman" w:cs="Times New Roman"/>
          <w:b/>
          <w:sz w:val="24"/>
          <w:szCs w:val="24"/>
        </w:rPr>
      </w:pPr>
      <w:r w:rsidRPr="00506EFA">
        <w:rPr>
          <w:rFonts w:ascii="Times New Roman" w:hAnsi="Times New Roman" w:cs="Times New Roman"/>
          <w:sz w:val="24"/>
          <w:szCs w:val="24"/>
        </w:rPr>
        <w:t xml:space="preserve">The ability of AI to be used to abet plagiarism or cheating is one of the ethical issues under consideration by institutions. With sophisticated AI tools that can imitate human responses, students take advantage of these tools to bypass authentic learning and academic </w:t>
      </w:r>
      <w:r w:rsidR="00F01B24" w:rsidRPr="00506EFA">
        <w:rPr>
          <w:rFonts w:ascii="Times New Roman" w:hAnsi="Times New Roman" w:cs="Times New Roman"/>
          <w:sz w:val="24"/>
          <w:szCs w:val="24"/>
        </w:rPr>
        <w:t>integrity (Nwozor, 2025)</w:t>
      </w:r>
      <w:r w:rsidRPr="00506EFA">
        <w:rPr>
          <w:rFonts w:ascii="Times New Roman" w:hAnsi="Times New Roman" w:cs="Times New Roman"/>
          <w:sz w:val="24"/>
          <w:szCs w:val="24"/>
        </w:rPr>
        <w:t xml:space="preserve">. This presents a complex scenario for educators on how to detect and deter such </w:t>
      </w:r>
      <w:r w:rsidR="00FE2319">
        <w:rPr>
          <w:rFonts w:ascii="Times New Roman" w:hAnsi="Times New Roman" w:cs="Times New Roman"/>
          <w:sz w:val="24"/>
          <w:szCs w:val="24"/>
        </w:rPr>
        <w:t>behaviour</w:t>
      </w:r>
      <w:r w:rsidRPr="00506EFA">
        <w:rPr>
          <w:rFonts w:ascii="Times New Roman" w:hAnsi="Times New Roman" w:cs="Times New Roman"/>
          <w:sz w:val="24"/>
          <w:szCs w:val="24"/>
        </w:rPr>
        <w:t xml:space="preserve"> while preserving </w:t>
      </w:r>
      <w:r w:rsidR="00FE2319">
        <w:rPr>
          <w:rFonts w:ascii="Times New Roman" w:hAnsi="Times New Roman" w:cs="Times New Roman"/>
          <w:sz w:val="24"/>
          <w:szCs w:val="24"/>
        </w:rPr>
        <w:t xml:space="preserve">the </w:t>
      </w:r>
      <w:r w:rsidRPr="00506EFA">
        <w:rPr>
          <w:rFonts w:ascii="Times New Roman" w:hAnsi="Times New Roman" w:cs="Times New Roman"/>
          <w:sz w:val="24"/>
          <w:szCs w:val="24"/>
        </w:rPr>
        <w:t>fairness of the evaluation procedure because this challenge goes beyond mere detection</w:t>
      </w:r>
      <w:r w:rsidR="00362FBA">
        <w:rPr>
          <w:rFonts w:ascii="Times New Roman" w:hAnsi="Times New Roman" w:cs="Times New Roman"/>
          <w:sz w:val="24"/>
          <w:szCs w:val="24"/>
        </w:rPr>
        <w:t>;</w:t>
      </w:r>
      <w:r w:rsidRPr="00506EFA">
        <w:rPr>
          <w:rFonts w:ascii="Times New Roman" w:hAnsi="Times New Roman" w:cs="Times New Roman"/>
          <w:sz w:val="24"/>
          <w:szCs w:val="24"/>
        </w:rPr>
        <w:t xml:space="preserve"> educators must strike </w:t>
      </w:r>
      <w:r w:rsidR="00362FBA">
        <w:rPr>
          <w:rFonts w:ascii="Times New Roman" w:hAnsi="Times New Roman" w:cs="Times New Roman"/>
          <w:sz w:val="24"/>
          <w:szCs w:val="24"/>
        </w:rPr>
        <w:t>a</w:t>
      </w:r>
      <w:r w:rsidRPr="00506EFA">
        <w:rPr>
          <w:rFonts w:ascii="Times New Roman" w:hAnsi="Times New Roman" w:cs="Times New Roman"/>
          <w:sz w:val="24"/>
          <w:szCs w:val="24"/>
        </w:rPr>
        <w:t xml:space="preserve"> balance between encouraging ethical use and preventing its misuse for academic </w:t>
      </w:r>
      <w:r w:rsidR="008D68EF" w:rsidRPr="00506EFA">
        <w:rPr>
          <w:rFonts w:ascii="Times New Roman" w:hAnsi="Times New Roman" w:cs="Times New Roman"/>
          <w:sz w:val="24"/>
          <w:szCs w:val="24"/>
        </w:rPr>
        <w:t>purposes (Cowls et al., 2019)</w:t>
      </w:r>
      <w:r w:rsidRPr="00506EFA">
        <w:rPr>
          <w:rFonts w:ascii="Times New Roman" w:hAnsi="Times New Roman" w:cs="Times New Roman"/>
          <w:b/>
          <w:sz w:val="24"/>
          <w:szCs w:val="24"/>
        </w:rPr>
        <w:t>.</w:t>
      </w:r>
    </w:p>
    <w:p w14:paraId="6C48C61F" w14:textId="7325308E" w:rsidR="006A3E8A" w:rsidRPr="00506EFA" w:rsidRDefault="006A3E8A" w:rsidP="00506EFA">
      <w:pPr>
        <w:spacing w:after="0" w:line="360" w:lineRule="auto"/>
        <w:ind w:firstLine="720"/>
        <w:jc w:val="both"/>
        <w:rPr>
          <w:rFonts w:ascii="Times New Roman" w:hAnsi="Times New Roman" w:cs="Times New Roman"/>
          <w:sz w:val="24"/>
          <w:szCs w:val="24"/>
        </w:rPr>
      </w:pPr>
      <w:r w:rsidRPr="00506EFA">
        <w:rPr>
          <w:rFonts w:ascii="Times New Roman" w:hAnsi="Times New Roman" w:cs="Times New Roman"/>
          <w:sz w:val="24"/>
          <w:szCs w:val="24"/>
        </w:rPr>
        <w:t xml:space="preserve">Developing digital infrastructure is one of the main ways of tackling the challenges of integrating AI into higher education policy and practice. To build a robust technological foundation for AI-driven policy-making and educational practices, institutions must invest in reliable internet access, cloud-based systems and AI-responsive software. Institutions would fail to realize their full AI potential, </w:t>
      </w:r>
      <w:r w:rsidR="007D7A39" w:rsidRPr="00506EFA">
        <w:rPr>
          <w:rFonts w:ascii="Times New Roman" w:hAnsi="Times New Roman" w:cs="Times New Roman"/>
          <w:sz w:val="24"/>
          <w:szCs w:val="24"/>
        </w:rPr>
        <w:t>decision-making</w:t>
      </w:r>
      <w:r w:rsidRPr="00506EFA">
        <w:rPr>
          <w:rFonts w:ascii="Times New Roman" w:hAnsi="Times New Roman" w:cs="Times New Roman"/>
          <w:sz w:val="24"/>
          <w:szCs w:val="24"/>
        </w:rPr>
        <w:t xml:space="preserve"> and individualized instruction without infrastructural upgrades. Nevertheless, they can establish a climate where AI technologies achieve operational efficiency by prioritizing digital infrastructure development to improve accessibility, efficienc</w:t>
      </w:r>
      <w:r w:rsidR="00B45C74" w:rsidRPr="00506EFA">
        <w:rPr>
          <w:rFonts w:ascii="Times New Roman" w:hAnsi="Times New Roman" w:cs="Times New Roman"/>
          <w:sz w:val="24"/>
          <w:szCs w:val="24"/>
        </w:rPr>
        <w:t xml:space="preserve">y and data-driven policy-making </w:t>
      </w:r>
      <w:r w:rsidR="0008334B" w:rsidRPr="00506EFA">
        <w:rPr>
          <w:rFonts w:ascii="Times New Roman" w:hAnsi="Times New Roman" w:cs="Times New Roman"/>
          <w:sz w:val="24"/>
          <w:szCs w:val="24"/>
        </w:rPr>
        <w:t>(Pedro et al., 2019)</w:t>
      </w:r>
      <w:r w:rsidR="00B45C74" w:rsidRPr="00506EFA">
        <w:rPr>
          <w:rFonts w:ascii="Times New Roman" w:hAnsi="Times New Roman" w:cs="Times New Roman"/>
          <w:sz w:val="24"/>
          <w:szCs w:val="24"/>
        </w:rPr>
        <w:t>.</w:t>
      </w:r>
    </w:p>
    <w:p w14:paraId="3EE571D2" w14:textId="77777777" w:rsidR="006A3E8A" w:rsidRPr="00506EFA" w:rsidRDefault="006A3E8A" w:rsidP="00506EFA">
      <w:pPr>
        <w:spacing w:after="0" w:line="360" w:lineRule="auto"/>
        <w:ind w:firstLine="720"/>
        <w:jc w:val="both"/>
        <w:rPr>
          <w:rFonts w:ascii="Times New Roman" w:hAnsi="Times New Roman" w:cs="Times New Roman"/>
          <w:sz w:val="24"/>
          <w:szCs w:val="24"/>
        </w:rPr>
      </w:pPr>
      <w:r w:rsidRPr="00506EFA">
        <w:rPr>
          <w:rFonts w:ascii="Times New Roman" w:hAnsi="Times New Roman" w:cs="Times New Roman"/>
          <w:sz w:val="24"/>
          <w:szCs w:val="24"/>
        </w:rPr>
        <w:t>For the effective integration of AI in higher education policy and practice, it is vital to bridge the digital literacy gap</w:t>
      </w:r>
      <w:r w:rsidR="0008334B" w:rsidRPr="00506EFA">
        <w:rPr>
          <w:rFonts w:ascii="Times New Roman" w:hAnsi="Times New Roman" w:cs="Times New Roman"/>
          <w:sz w:val="24"/>
          <w:szCs w:val="24"/>
        </w:rPr>
        <w:t xml:space="preserve"> (Reimer &amp; Hill, 2024)</w:t>
      </w:r>
      <w:r w:rsidRPr="00506EFA">
        <w:rPr>
          <w:rFonts w:ascii="Times New Roman" w:hAnsi="Times New Roman" w:cs="Times New Roman"/>
          <w:sz w:val="24"/>
          <w:szCs w:val="24"/>
        </w:rPr>
        <w:t xml:space="preserve">. Professional development and training </w:t>
      </w:r>
      <w:r w:rsidRPr="00506EFA">
        <w:rPr>
          <w:rFonts w:ascii="Times New Roman" w:hAnsi="Times New Roman" w:cs="Times New Roman"/>
          <w:sz w:val="24"/>
          <w:szCs w:val="24"/>
        </w:rPr>
        <w:lastRenderedPageBreak/>
        <w:t>programs should be developed to furnish students, faculty and administrative staff with the requisite AI literacy skills to effectively utilize AI tools for research, instruction and decision-making. The potential benefits of using AI-driven systems become limited if the stakeholders using them struggle to adapt due to inadequate training and professional development. Likewise, accountability and responsibility should be promoted in higher education by incorporating courses on the ethical use of AI technologies into the curriculum, courses that help students and educators understand issues of data security, privacy and algorithmic biases so that AI is applied in compliance with institutional v</w:t>
      </w:r>
      <w:r w:rsidR="00B45C74" w:rsidRPr="00506EFA">
        <w:rPr>
          <w:rFonts w:ascii="Times New Roman" w:hAnsi="Times New Roman" w:cs="Times New Roman"/>
          <w:sz w:val="24"/>
          <w:szCs w:val="24"/>
        </w:rPr>
        <w:t>alu</w:t>
      </w:r>
      <w:r w:rsidR="00C417B1" w:rsidRPr="00506EFA">
        <w:rPr>
          <w:rFonts w:ascii="Times New Roman" w:hAnsi="Times New Roman" w:cs="Times New Roman"/>
          <w:sz w:val="24"/>
          <w:szCs w:val="24"/>
        </w:rPr>
        <w:t xml:space="preserve">es and societal expectations </w:t>
      </w:r>
      <w:r w:rsidR="0008334B" w:rsidRPr="00506EFA">
        <w:rPr>
          <w:rFonts w:ascii="Times New Roman" w:hAnsi="Times New Roman" w:cs="Times New Roman"/>
          <w:sz w:val="24"/>
          <w:szCs w:val="24"/>
        </w:rPr>
        <w:t>(Reimer &amp; Hill, 2024)</w:t>
      </w:r>
      <w:r w:rsidRPr="00506EFA">
        <w:rPr>
          <w:rFonts w:ascii="Times New Roman" w:hAnsi="Times New Roman" w:cs="Times New Roman"/>
          <w:sz w:val="24"/>
          <w:szCs w:val="24"/>
        </w:rPr>
        <w:t>. Therefore, the issue of the digital literacy divide can be addressed by institutions leveraging the merits of AI while promoting a more knowledgeable and accountable academic ecosystem</w:t>
      </w:r>
      <w:r w:rsidR="00C417B1" w:rsidRPr="00506EFA">
        <w:rPr>
          <w:rFonts w:ascii="Times New Roman" w:hAnsi="Times New Roman" w:cs="Times New Roman"/>
          <w:sz w:val="24"/>
          <w:szCs w:val="24"/>
        </w:rPr>
        <w:t xml:space="preserve"> </w:t>
      </w:r>
      <w:r w:rsidR="00F01B24" w:rsidRPr="00506EFA">
        <w:rPr>
          <w:rFonts w:ascii="Times New Roman" w:hAnsi="Times New Roman" w:cs="Times New Roman"/>
          <w:sz w:val="24"/>
          <w:szCs w:val="24"/>
        </w:rPr>
        <w:t>(</w:t>
      </w:r>
      <w:r w:rsidR="008D68EF" w:rsidRPr="00506EFA">
        <w:rPr>
          <w:rFonts w:ascii="Times New Roman" w:hAnsi="Times New Roman" w:cs="Times New Roman"/>
          <w:sz w:val="24"/>
          <w:szCs w:val="24"/>
        </w:rPr>
        <w:t>Boch et al., 2022</w:t>
      </w:r>
      <w:r w:rsidR="00F01B24" w:rsidRPr="00506EFA">
        <w:rPr>
          <w:rFonts w:ascii="Times New Roman" w:hAnsi="Times New Roman" w:cs="Times New Roman"/>
          <w:sz w:val="24"/>
          <w:szCs w:val="24"/>
        </w:rPr>
        <w:t>; Mittelsteadt, 2023)</w:t>
      </w:r>
      <w:r w:rsidR="00C417B1" w:rsidRPr="00506EFA">
        <w:rPr>
          <w:rFonts w:ascii="Times New Roman" w:hAnsi="Times New Roman" w:cs="Times New Roman"/>
          <w:sz w:val="24"/>
          <w:szCs w:val="24"/>
        </w:rPr>
        <w:t>.</w:t>
      </w:r>
      <w:bookmarkStart w:id="3" w:name="_GoBack"/>
      <w:bookmarkEnd w:id="3"/>
    </w:p>
    <w:p w14:paraId="034C6820" w14:textId="42B9F56A" w:rsidR="006A3E8A" w:rsidRPr="00506EFA" w:rsidRDefault="006A3E8A" w:rsidP="00506EFA">
      <w:pPr>
        <w:spacing w:after="0" w:line="360" w:lineRule="auto"/>
        <w:ind w:firstLine="720"/>
        <w:jc w:val="both"/>
        <w:rPr>
          <w:rFonts w:ascii="Times New Roman" w:hAnsi="Times New Roman" w:cs="Times New Roman"/>
          <w:sz w:val="24"/>
          <w:szCs w:val="24"/>
        </w:rPr>
      </w:pPr>
      <w:r w:rsidRPr="00506EFA">
        <w:rPr>
          <w:rFonts w:ascii="Times New Roman" w:hAnsi="Times New Roman" w:cs="Times New Roman"/>
          <w:sz w:val="24"/>
          <w:szCs w:val="24"/>
        </w:rPr>
        <w:t>Addressing the challenges of integrating AI into higher education policy and practice demands the formulation of a legislative and regulatory framework. Educational institutions must set uniform standards to guarantee the transparent, efficient, and ethical application of AI in academ</w:t>
      </w:r>
      <w:r w:rsidR="00B45C74" w:rsidRPr="00506EFA">
        <w:rPr>
          <w:rFonts w:ascii="Times New Roman" w:hAnsi="Times New Roman" w:cs="Times New Roman"/>
          <w:sz w:val="24"/>
          <w:szCs w:val="24"/>
        </w:rPr>
        <w:t>ic</w:t>
      </w:r>
      <w:r w:rsidR="008D68EF" w:rsidRPr="00506EFA">
        <w:rPr>
          <w:rFonts w:ascii="Times New Roman" w:hAnsi="Times New Roman" w:cs="Times New Roman"/>
          <w:sz w:val="24"/>
          <w:szCs w:val="24"/>
        </w:rPr>
        <w:t xml:space="preserve"> and administrative processes (Eze, 2024)</w:t>
      </w:r>
      <w:r w:rsidR="00C417B1" w:rsidRPr="00506EFA">
        <w:rPr>
          <w:rFonts w:ascii="Times New Roman" w:hAnsi="Times New Roman" w:cs="Times New Roman"/>
          <w:sz w:val="24"/>
          <w:szCs w:val="24"/>
        </w:rPr>
        <w:t xml:space="preserve">. </w:t>
      </w:r>
      <w:r w:rsidRPr="00506EFA">
        <w:rPr>
          <w:rFonts w:ascii="Times New Roman" w:hAnsi="Times New Roman" w:cs="Times New Roman"/>
          <w:sz w:val="24"/>
          <w:szCs w:val="24"/>
        </w:rPr>
        <w:t xml:space="preserve">Risks like algorithmic biases and misuse of AI tools can be mitigated by rolling out clear policies that specify data privacy measures, accountability frameworks and principles of fairness. So that institutions remain responsive to emerging challenges, regulatory frameworks should be flexible and </w:t>
      </w:r>
      <w:r w:rsidR="00677184" w:rsidRPr="00506EFA">
        <w:rPr>
          <w:rFonts w:ascii="Times New Roman" w:hAnsi="Times New Roman" w:cs="Times New Roman"/>
          <w:sz w:val="24"/>
          <w:szCs w:val="24"/>
        </w:rPr>
        <w:t>accommodating</w:t>
      </w:r>
      <w:r w:rsidRPr="00506EFA">
        <w:rPr>
          <w:rFonts w:ascii="Times New Roman" w:hAnsi="Times New Roman" w:cs="Times New Roman"/>
          <w:sz w:val="24"/>
          <w:szCs w:val="24"/>
        </w:rPr>
        <w:t xml:space="preserve"> to technological changes. Stakeholders</w:t>
      </w:r>
      <w:r w:rsidR="00677184" w:rsidRPr="00506EFA">
        <w:rPr>
          <w:rFonts w:ascii="Times New Roman" w:hAnsi="Times New Roman" w:cs="Times New Roman"/>
          <w:sz w:val="24"/>
          <w:szCs w:val="24"/>
        </w:rPr>
        <w:t>:</w:t>
      </w:r>
      <w:r w:rsidRPr="00506EFA">
        <w:rPr>
          <w:rFonts w:ascii="Times New Roman" w:hAnsi="Times New Roman" w:cs="Times New Roman"/>
          <w:sz w:val="24"/>
          <w:szCs w:val="24"/>
        </w:rPr>
        <w:t xml:space="preserve"> AI specialists, policymakers and educators must collaborate in refining these frameworks to comply with institutional and societal needs. Establishing well-thought-out AI policies promotes confidence, </w:t>
      </w:r>
      <w:r w:rsidR="00677184" w:rsidRPr="00506EFA">
        <w:rPr>
          <w:rFonts w:ascii="Times New Roman" w:hAnsi="Times New Roman" w:cs="Times New Roman"/>
          <w:sz w:val="24"/>
          <w:szCs w:val="24"/>
        </w:rPr>
        <w:t>safeguards</w:t>
      </w:r>
      <w:r w:rsidRPr="00506EFA">
        <w:rPr>
          <w:rFonts w:ascii="Times New Roman" w:hAnsi="Times New Roman" w:cs="Times New Roman"/>
          <w:sz w:val="24"/>
          <w:szCs w:val="24"/>
        </w:rPr>
        <w:t xml:space="preserve"> ethical principles and a structured environment that leverages the bene</w:t>
      </w:r>
      <w:r w:rsidR="00B45C74" w:rsidRPr="00506EFA">
        <w:rPr>
          <w:rFonts w:ascii="Times New Roman" w:hAnsi="Times New Roman" w:cs="Times New Roman"/>
          <w:sz w:val="24"/>
          <w:szCs w:val="24"/>
        </w:rPr>
        <w:t xml:space="preserve">fits of AI </w:t>
      </w:r>
      <w:r w:rsidR="00F01B24" w:rsidRPr="00506EFA">
        <w:rPr>
          <w:rFonts w:ascii="Times New Roman" w:hAnsi="Times New Roman" w:cs="Times New Roman"/>
          <w:sz w:val="24"/>
          <w:szCs w:val="24"/>
        </w:rPr>
        <w:t>while reducing risks (</w:t>
      </w:r>
      <w:r w:rsidR="008D68EF" w:rsidRPr="00506EFA">
        <w:rPr>
          <w:rFonts w:ascii="Times New Roman" w:hAnsi="Times New Roman" w:cs="Times New Roman"/>
          <w:sz w:val="24"/>
          <w:szCs w:val="24"/>
        </w:rPr>
        <w:t xml:space="preserve">Eze, 2024; </w:t>
      </w:r>
      <w:r w:rsidR="00F01B24" w:rsidRPr="00506EFA">
        <w:rPr>
          <w:rFonts w:ascii="Times New Roman" w:hAnsi="Times New Roman" w:cs="Times New Roman"/>
          <w:sz w:val="24"/>
          <w:szCs w:val="24"/>
        </w:rPr>
        <w:t>Nwozor, 2025)</w:t>
      </w:r>
      <w:r w:rsidR="00C417B1" w:rsidRPr="00506EFA">
        <w:rPr>
          <w:rFonts w:ascii="Times New Roman" w:hAnsi="Times New Roman" w:cs="Times New Roman"/>
          <w:sz w:val="24"/>
          <w:szCs w:val="24"/>
        </w:rPr>
        <w:t>.</w:t>
      </w:r>
    </w:p>
    <w:p w14:paraId="25433725" w14:textId="6119CAD8" w:rsidR="006A3E8A" w:rsidRPr="00506EFA" w:rsidRDefault="006A3E8A" w:rsidP="00506EFA">
      <w:pPr>
        <w:spacing w:after="0" w:line="360" w:lineRule="auto"/>
        <w:ind w:firstLine="720"/>
        <w:jc w:val="both"/>
        <w:rPr>
          <w:rFonts w:ascii="Times New Roman" w:hAnsi="Times New Roman" w:cs="Times New Roman"/>
          <w:sz w:val="24"/>
          <w:szCs w:val="24"/>
        </w:rPr>
      </w:pPr>
      <w:r w:rsidRPr="00506EFA">
        <w:rPr>
          <w:rFonts w:ascii="Times New Roman" w:hAnsi="Times New Roman" w:cs="Times New Roman"/>
          <w:sz w:val="24"/>
          <w:szCs w:val="24"/>
        </w:rPr>
        <w:t>So that AI deployment is equitable and inclusive, institutions must design their AI policies to improve and guarantee accessibility and equity to education for all</w:t>
      </w:r>
      <w:r w:rsidR="00677184" w:rsidRPr="00506EFA">
        <w:rPr>
          <w:rFonts w:ascii="Times New Roman" w:hAnsi="Times New Roman" w:cs="Times New Roman"/>
          <w:sz w:val="24"/>
          <w:szCs w:val="24"/>
        </w:rPr>
        <w:t>,</w:t>
      </w:r>
      <w:r w:rsidRPr="00506EFA">
        <w:rPr>
          <w:rFonts w:ascii="Times New Roman" w:hAnsi="Times New Roman" w:cs="Times New Roman"/>
          <w:sz w:val="24"/>
          <w:szCs w:val="24"/>
        </w:rPr>
        <w:t xml:space="preserve"> including the</w:t>
      </w:r>
      <w:r w:rsidR="00D46157" w:rsidRPr="00506EFA">
        <w:rPr>
          <w:rFonts w:ascii="Times New Roman" w:hAnsi="Times New Roman" w:cs="Times New Roman"/>
          <w:sz w:val="24"/>
          <w:szCs w:val="24"/>
        </w:rPr>
        <w:t xml:space="preserve"> underrepresented and marginaliz</w:t>
      </w:r>
      <w:r w:rsidRPr="00506EFA">
        <w:rPr>
          <w:rFonts w:ascii="Times New Roman" w:hAnsi="Times New Roman" w:cs="Times New Roman"/>
          <w:sz w:val="24"/>
          <w:szCs w:val="24"/>
        </w:rPr>
        <w:t>ed groups. Learners drawn from different socio-economic backgrounds have different levels of access to AI tools and resources. AI systems run the risk of entrenching disparities by generating skewed data</w:t>
      </w:r>
      <w:r w:rsidR="007D7A39" w:rsidRPr="00506EFA">
        <w:rPr>
          <w:rFonts w:ascii="Times New Roman" w:hAnsi="Times New Roman" w:cs="Times New Roman"/>
          <w:sz w:val="24"/>
          <w:szCs w:val="24"/>
        </w:rPr>
        <w:t>,</w:t>
      </w:r>
      <w:r w:rsidRPr="00506EFA">
        <w:rPr>
          <w:rFonts w:ascii="Times New Roman" w:hAnsi="Times New Roman" w:cs="Times New Roman"/>
          <w:sz w:val="24"/>
          <w:szCs w:val="24"/>
        </w:rPr>
        <w:t xml:space="preserve"> which can misinform decision-making if not well deciphered</w:t>
      </w:r>
      <w:r w:rsidR="007D7A39" w:rsidRPr="00506EFA">
        <w:rPr>
          <w:rFonts w:ascii="Times New Roman" w:hAnsi="Times New Roman" w:cs="Times New Roman"/>
          <w:sz w:val="24"/>
          <w:szCs w:val="24"/>
        </w:rPr>
        <w:t>,</w:t>
      </w:r>
      <w:r w:rsidRPr="00506EFA">
        <w:rPr>
          <w:rFonts w:ascii="Times New Roman" w:hAnsi="Times New Roman" w:cs="Times New Roman"/>
          <w:sz w:val="24"/>
          <w:szCs w:val="24"/>
        </w:rPr>
        <w:t xml:space="preserve"> thus hindering inclusivity. To </w:t>
      </w:r>
      <w:r w:rsidR="007D7A39" w:rsidRPr="00506EFA">
        <w:rPr>
          <w:rFonts w:ascii="Times New Roman" w:hAnsi="Times New Roman" w:cs="Times New Roman"/>
          <w:sz w:val="24"/>
          <w:szCs w:val="24"/>
        </w:rPr>
        <w:t>address</w:t>
      </w:r>
      <w:r w:rsidRPr="00506EFA">
        <w:rPr>
          <w:rFonts w:ascii="Times New Roman" w:hAnsi="Times New Roman" w:cs="Times New Roman"/>
          <w:sz w:val="24"/>
          <w:szCs w:val="24"/>
        </w:rPr>
        <w:t xml:space="preserve"> the issue of perpetual disparities, institutions should conduct regular audits of their AI systems that are likely to lead to unintended prejudices. The establishment of an equal learning environment for all backgrounds of students to </w:t>
      </w:r>
      <w:r w:rsidRPr="00506EFA">
        <w:rPr>
          <w:rFonts w:ascii="Times New Roman" w:hAnsi="Times New Roman" w:cs="Times New Roman"/>
          <w:sz w:val="24"/>
          <w:szCs w:val="24"/>
        </w:rPr>
        <w:lastRenderedPageBreak/>
        <w:t>benefit from AI-powered innovations</w:t>
      </w:r>
      <w:r w:rsidR="007D7A39" w:rsidRPr="00506EFA">
        <w:rPr>
          <w:rFonts w:ascii="Times New Roman" w:hAnsi="Times New Roman" w:cs="Times New Roman"/>
          <w:sz w:val="24"/>
          <w:szCs w:val="24"/>
        </w:rPr>
        <w:t>,</w:t>
      </w:r>
      <w:r w:rsidRPr="00506EFA">
        <w:rPr>
          <w:rFonts w:ascii="Times New Roman" w:hAnsi="Times New Roman" w:cs="Times New Roman"/>
          <w:sz w:val="24"/>
          <w:szCs w:val="24"/>
        </w:rPr>
        <w:t xml:space="preserve"> coupled with transparency</w:t>
      </w:r>
      <w:r w:rsidR="007D7A39" w:rsidRPr="00506EFA">
        <w:rPr>
          <w:rFonts w:ascii="Times New Roman" w:hAnsi="Times New Roman" w:cs="Times New Roman"/>
          <w:sz w:val="24"/>
          <w:szCs w:val="24"/>
        </w:rPr>
        <w:t>,</w:t>
      </w:r>
      <w:r w:rsidRPr="00506EFA">
        <w:rPr>
          <w:rFonts w:ascii="Times New Roman" w:hAnsi="Times New Roman" w:cs="Times New Roman"/>
          <w:sz w:val="24"/>
          <w:szCs w:val="24"/>
        </w:rPr>
        <w:t xml:space="preserve"> can also promote equity and </w:t>
      </w:r>
      <w:r w:rsidR="0008334B" w:rsidRPr="00506EFA">
        <w:rPr>
          <w:rFonts w:ascii="Times New Roman" w:hAnsi="Times New Roman" w:cs="Times New Roman"/>
          <w:sz w:val="24"/>
          <w:szCs w:val="24"/>
        </w:rPr>
        <w:t>inclusivity (Nwozor, 2025)</w:t>
      </w:r>
      <w:r w:rsidRPr="00506EFA">
        <w:rPr>
          <w:rFonts w:ascii="Times New Roman" w:hAnsi="Times New Roman" w:cs="Times New Roman"/>
          <w:sz w:val="24"/>
          <w:szCs w:val="24"/>
        </w:rPr>
        <w:t>.</w:t>
      </w:r>
    </w:p>
    <w:p w14:paraId="1EA73DAB" w14:textId="5F1DD20A" w:rsidR="006A3E8A" w:rsidRPr="00506EFA" w:rsidRDefault="006A3E8A" w:rsidP="00506EFA">
      <w:pPr>
        <w:spacing w:after="0" w:line="360" w:lineRule="auto"/>
        <w:ind w:firstLine="720"/>
        <w:jc w:val="both"/>
        <w:rPr>
          <w:rFonts w:ascii="Times New Roman" w:hAnsi="Times New Roman" w:cs="Times New Roman"/>
          <w:sz w:val="24"/>
          <w:szCs w:val="24"/>
        </w:rPr>
      </w:pPr>
      <w:r w:rsidRPr="00506EFA">
        <w:rPr>
          <w:rFonts w:ascii="Times New Roman" w:hAnsi="Times New Roman" w:cs="Times New Roman"/>
          <w:sz w:val="24"/>
          <w:szCs w:val="24"/>
        </w:rPr>
        <w:t xml:space="preserve">Continued </w:t>
      </w:r>
      <w:r w:rsidR="007D7A39" w:rsidRPr="00506EFA">
        <w:rPr>
          <w:rFonts w:ascii="Times New Roman" w:hAnsi="Times New Roman" w:cs="Times New Roman"/>
          <w:sz w:val="24"/>
          <w:szCs w:val="24"/>
        </w:rPr>
        <w:t>unauthorised</w:t>
      </w:r>
      <w:r w:rsidRPr="00506EFA">
        <w:rPr>
          <w:rFonts w:ascii="Times New Roman" w:hAnsi="Times New Roman" w:cs="Times New Roman"/>
          <w:sz w:val="24"/>
          <w:szCs w:val="24"/>
        </w:rPr>
        <w:t xml:space="preserve"> access to data from the digital space has lately been on the rise</w:t>
      </w:r>
      <w:r w:rsidR="007D7A39" w:rsidRPr="00506EFA">
        <w:rPr>
          <w:rFonts w:ascii="Times New Roman" w:hAnsi="Times New Roman" w:cs="Times New Roman"/>
          <w:sz w:val="24"/>
          <w:szCs w:val="24"/>
        </w:rPr>
        <w:t>,</w:t>
      </w:r>
      <w:r w:rsidRPr="00506EFA">
        <w:rPr>
          <w:rFonts w:ascii="Times New Roman" w:hAnsi="Times New Roman" w:cs="Times New Roman"/>
          <w:sz w:val="24"/>
          <w:szCs w:val="24"/>
        </w:rPr>
        <w:t xml:space="preserve"> causing privacy and ethical concerns. Vast amounts of data processibility using AI together with individualized learning increases the chances of privacy violations, misuse and erosion of routine pedagogic values</w:t>
      </w:r>
      <w:r w:rsidR="00B45C74" w:rsidRPr="00506EFA">
        <w:rPr>
          <w:rFonts w:ascii="Times New Roman" w:hAnsi="Times New Roman" w:cs="Times New Roman"/>
          <w:sz w:val="24"/>
          <w:szCs w:val="24"/>
        </w:rPr>
        <w:t xml:space="preserve"> </w:t>
      </w:r>
      <w:r w:rsidR="0008334B" w:rsidRPr="00506EFA">
        <w:rPr>
          <w:rFonts w:ascii="Times New Roman" w:hAnsi="Times New Roman" w:cs="Times New Roman"/>
          <w:sz w:val="24"/>
          <w:szCs w:val="24"/>
        </w:rPr>
        <w:t>(Nwozor, 2025)</w:t>
      </w:r>
      <w:r w:rsidRPr="00506EFA">
        <w:rPr>
          <w:rFonts w:ascii="Times New Roman" w:hAnsi="Times New Roman" w:cs="Times New Roman"/>
          <w:sz w:val="24"/>
          <w:szCs w:val="24"/>
        </w:rPr>
        <w:t>. To ensure the security of student and institutional data, institutions should adopt globally accredited data protection standards. Moreover, AI governance boards should be established to oversee ethical AI use, mitigate biases and enforce accountability.</w:t>
      </w:r>
    </w:p>
    <w:p w14:paraId="10F58E95" w14:textId="77777777" w:rsidR="00942666" w:rsidRPr="002243A7" w:rsidRDefault="00942666" w:rsidP="00506EFA">
      <w:pPr>
        <w:pStyle w:val="ListParagraph"/>
        <w:numPr>
          <w:ilvl w:val="0"/>
          <w:numId w:val="3"/>
        </w:numPr>
        <w:spacing w:after="0" w:line="360" w:lineRule="auto"/>
        <w:jc w:val="both"/>
        <w:rPr>
          <w:rFonts w:ascii="Times New Roman" w:hAnsi="Times New Roman" w:cs="Times New Roman"/>
          <w:b/>
          <w:sz w:val="26"/>
          <w:szCs w:val="26"/>
        </w:rPr>
      </w:pPr>
      <w:r w:rsidRPr="002243A7">
        <w:rPr>
          <w:rFonts w:ascii="Times New Roman" w:hAnsi="Times New Roman" w:cs="Times New Roman"/>
          <w:b/>
          <w:sz w:val="26"/>
          <w:szCs w:val="26"/>
        </w:rPr>
        <w:t>Discussion</w:t>
      </w:r>
    </w:p>
    <w:p w14:paraId="376BAC37" w14:textId="609D843B" w:rsidR="00942666" w:rsidRPr="00506EFA" w:rsidRDefault="001F24EB" w:rsidP="00506EFA">
      <w:pPr>
        <w:spacing w:after="0" w:line="360" w:lineRule="auto"/>
        <w:jc w:val="both"/>
        <w:rPr>
          <w:rFonts w:ascii="Times New Roman" w:hAnsi="Times New Roman" w:cs="Times New Roman"/>
          <w:sz w:val="24"/>
          <w:szCs w:val="24"/>
        </w:rPr>
      </w:pPr>
      <w:r w:rsidRPr="00506EFA">
        <w:rPr>
          <w:rFonts w:ascii="Times New Roman" w:hAnsi="Times New Roman" w:cs="Times New Roman"/>
          <w:sz w:val="24"/>
          <w:szCs w:val="24"/>
        </w:rPr>
        <w:t xml:space="preserve">The findings drawn from the reviewed literature suggest that for the problem of </w:t>
      </w:r>
      <w:r w:rsidR="001B6A0A" w:rsidRPr="00506EFA">
        <w:rPr>
          <w:rFonts w:ascii="Times New Roman" w:hAnsi="Times New Roman" w:cs="Times New Roman"/>
          <w:sz w:val="24"/>
          <w:szCs w:val="24"/>
        </w:rPr>
        <w:t xml:space="preserve">using artificial intelligence to bypass authentic learning and academic integrity to be dealt with, educators must strike a balance between encouraging </w:t>
      </w:r>
      <w:r w:rsidR="00C82F35" w:rsidRPr="00506EFA">
        <w:rPr>
          <w:rFonts w:ascii="Times New Roman" w:hAnsi="Times New Roman" w:cs="Times New Roman"/>
          <w:sz w:val="24"/>
          <w:szCs w:val="24"/>
        </w:rPr>
        <w:t xml:space="preserve">the </w:t>
      </w:r>
      <w:r w:rsidR="001B6A0A" w:rsidRPr="00506EFA">
        <w:rPr>
          <w:rFonts w:ascii="Times New Roman" w:hAnsi="Times New Roman" w:cs="Times New Roman"/>
          <w:sz w:val="24"/>
          <w:szCs w:val="24"/>
        </w:rPr>
        <w:t xml:space="preserve">ethical use of technological innovations and preventing their misuse in academics. Secondly, a robust technological infrastructure for AI-driven policy-making requires </w:t>
      </w:r>
      <w:r w:rsidR="00C82F35" w:rsidRPr="00506EFA">
        <w:rPr>
          <w:rFonts w:ascii="Times New Roman" w:hAnsi="Times New Roman" w:cs="Times New Roman"/>
          <w:sz w:val="24"/>
          <w:szCs w:val="24"/>
        </w:rPr>
        <w:t xml:space="preserve">the </w:t>
      </w:r>
      <w:r w:rsidR="001B6A0A" w:rsidRPr="00506EFA">
        <w:rPr>
          <w:rFonts w:ascii="Times New Roman" w:hAnsi="Times New Roman" w:cs="Times New Roman"/>
          <w:sz w:val="24"/>
          <w:szCs w:val="24"/>
        </w:rPr>
        <w:t>installation of reliable internet, cloud-based systems</w:t>
      </w:r>
      <w:r w:rsidR="00C82F35" w:rsidRPr="00506EFA">
        <w:rPr>
          <w:rFonts w:ascii="Times New Roman" w:hAnsi="Times New Roman" w:cs="Times New Roman"/>
          <w:sz w:val="24"/>
          <w:szCs w:val="24"/>
        </w:rPr>
        <w:t xml:space="preserve"> and responsive software installation. Thirdly, the digital literacy divide can be closed by conducting professional development and training programs for faculty, students and administrative staff so that teaching, research and administration </w:t>
      </w:r>
      <w:r w:rsidR="007D7A39" w:rsidRPr="00506EFA">
        <w:rPr>
          <w:rFonts w:ascii="Times New Roman" w:hAnsi="Times New Roman" w:cs="Times New Roman"/>
          <w:sz w:val="24"/>
          <w:szCs w:val="24"/>
        </w:rPr>
        <w:t>are</w:t>
      </w:r>
      <w:r w:rsidR="00C82F35" w:rsidRPr="00506EFA">
        <w:rPr>
          <w:rFonts w:ascii="Times New Roman" w:hAnsi="Times New Roman" w:cs="Times New Roman"/>
          <w:sz w:val="24"/>
          <w:szCs w:val="24"/>
        </w:rPr>
        <w:t xml:space="preserve"> made more efficient.</w:t>
      </w:r>
      <w:r w:rsidR="00D46157" w:rsidRPr="00506EFA">
        <w:rPr>
          <w:rFonts w:ascii="Times New Roman" w:hAnsi="Times New Roman" w:cs="Times New Roman"/>
          <w:sz w:val="24"/>
          <w:szCs w:val="24"/>
        </w:rPr>
        <w:t xml:space="preserve"> Fourthly, enforcement of legislative and regulatory frameworks addresses algorithmic biases and data privacy in higher learning</w:t>
      </w:r>
      <w:r w:rsidR="008D68EF" w:rsidRPr="00506EFA">
        <w:rPr>
          <w:rFonts w:ascii="Times New Roman" w:hAnsi="Times New Roman" w:cs="Times New Roman"/>
          <w:sz w:val="24"/>
          <w:szCs w:val="24"/>
        </w:rPr>
        <w:t xml:space="preserve"> (Eze, 2024)</w:t>
      </w:r>
      <w:r w:rsidR="00312AAF" w:rsidRPr="00506EFA">
        <w:rPr>
          <w:rFonts w:ascii="Times New Roman" w:hAnsi="Times New Roman" w:cs="Times New Roman"/>
          <w:sz w:val="24"/>
          <w:szCs w:val="24"/>
        </w:rPr>
        <w:t xml:space="preserve">. Furthermore, achieving parity demands institutional regulations that promote equity, inclusivity and accessibility. Finally, the challenge of AI integration can be addressed by </w:t>
      </w:r>
      <w:r w:rsidR="00C12A5F" w:rsidRPr="00506EFA">
        <w:rPr>
          <w:rFonts w:ascii="Times New Roman" w:hAnsi="Times New Roman" w:cs="Times New Roman"/>
          <w:sz w:val="24"/>
          <w:szCs w:val="24"/>
        </w:rPr>
        <w:t>establishing AI governance boards and adopting internationally recognised</w:t>
      </w:r>
      <w:r w:rsidR="00312AAF" w:rsidRPr="00506EFA">
        <w:rPr>
          <w:rFonts w:ascii="Times New Roman" w:hAnsi="Times New Roman" w:cs="Times New Roman"/>
          <w:sz w:val="24"/>
          <w:szCs w:val="24"/>
        </w:rPr>
        <w:t xml:space="preserve"> data protection standards.</w:t>
      </w:r>
    </w:p>
    <w:p w14:paraId="38BA9BC3" w14:textId="77777777" w:rsidR="006A3E8A" w:rsidRPr="00B11F56" w:rsidRDefault="006A3E8A" w:rsidP="00506EFA">
      <w:pPr>
        <w:pStyle w:val="ListParagraph"/>
        <w:numPr>
          <w:ilvl w:val="0"/>
          <w:numId w:val="3"/>
        </w:numPr>
        <w:spacing w:after="0" w:line="360" w:lineRule="auto"/>
        <w:jc w:val="both"/>
        <w:rPr>
          <w:rFonts w:ascii="Times New Roman" w:hAnsi="Times New Roman" w:cs="Times New Roman"/>
          <w:b/>
          <w:bCs/>
          <w:sz w:val="26"/>
          <w:szCs w:val="26"/>
        </w:rPr>
      </w:pPr>
      <w:r w:rsidRPr="00B11F56">
        <w:rPr>
          <w:rFonts w:ascii="Times New Roman" w:hAnsi="Times New Roman" w:cs="Times New Roman"/>
          <w:b/>
          <w:bCs/>
          <w:sz w:val="26"/>
          <w:szCs w:val="26"/>
        </w:rPr>
        <w:t>Conclusion.</w:t>
      </w:r>
    </w:p>
    <w:p w14:paraId="2C4A7F2B" w14:textId="10B61876" w:rsidR="00C533C0" w:rsidRPr="00506EFA" w:rsidRDefault="006A3E8A" w:rsidP="00506EFA">
      <w:pPr>
        <w:spacing w:after="0" w:line="360" w:lineRule="auto"/>
        <w:jc w:val="both"/>
        <w:rPr>
          <w:rFonts w:ascii="Times New Roman" w:hAnsi="Times New Roman" w:cs="Times New Roman"/>
          <w:sz w:val="24"/>
          <w:szCs w:val="24"/>
        </w:rPr>
      </w:pPr>
      <w:r w:rsidRPr="00506EFA">
        <w:rPr>
          <w:rFonts w:ascii="Times New Roman" w:hAnsi="Times New Roman" w:cs="Times New Roman"/>
          <w:sz w:val="24"/>
          <w:szCs w:val="24"/>
        </w:rPr>
        <w:t>Higher education is transforming rapidly due to Artificial Intelligence</w:t>
      </w:r>
      <w:r w:rsidR="007D7A39" w:rsidRPr="00506EFA">
        <w:rPr>
          <w:rFonts w:ascii="Times New Roman" w:hAnsi="Times New Roman" w:cs="Times New Roman"/>
          <w:sz w:val="24"/>
          <w:szCs w:val="24"/>
        </w:rPr>
        <w:t>,</w:t>
      </w:r>
      <w:r w:rsidRPr="00506EFA">
        <w:rPr>
          <w:rFonts w:ascii="Times New Roman" w:hAnsi="Times New Roman" w:cs="Times New Roman"/>
          <w:sz w:val="24"/>
          <w:szCs w:val="24"/>
        </w:rPr>
        <w:t xml:space="preserve"> which is impacting practice and policy in various dimensions. Due to its incorporation into academic environments</w:t>
      </w:r>
      <w:r w:rsidR="00C82F35" w:rsidRPr="00506EFA">
        <w:rPr>
          <w:rFonts w:ascii="Times New Roman" w:hAnsi="Times New Roman" w:cs="Times New Roman"/>
          <w:sz w:val="24"/>
          <w:szCs w:val="24"/>
        </w:rPr>
        <w:t>,</w:t>
      </w:r>
      <w:r w:rsidRPr="00506EFA">
        <w:rPr>
          <w:rFonts w:ascii="Times New Roman" w:hAnsi="Times New Roman" w:cs="Times New Roman"/>
          <w:sz w:val="24"/>
          <w:szCs w:val="24"/>
        </w:rPr>
        <w:t xml:space="preserve"> there is a r</w:t>
      </w:r>
      <w:r w:rsidR="00C82F35" w:rsidRPr="00506EFA">
        <w:rPr>
          <w:rFonts w:ascii="Times New Roman" w:hAnsi="Times New Roman" w:cs="Times New Roman"/>
          <w:sz w:val="24"/>
          <w:szCs w:val="24"/>
        </w:rPr>
        <w:t>emarkable</w:t>
      </w:r>
      <w:r w:rsidR="005F0EE9">
        <w:rPr>
          <w:rFonts w:ascii="Times New Roman" w:hAnsi="Times New Roman" w:cs="Times New Roman"/>
          <w:sz w:val="24"/>
          <w:szCs w:val="24"/>
        </w:rPr>
        <w:t xml:space="preserve"> recognition of</w:t>
      </w:r>
      <w:r w:rsidR="00C82F35" w:rsidRPr="00506EFA">
        <w:rPr>
          <w:rFonts w:ascii="Times New Roman" w:hAnsi="Times New Roman" w:cs="Times New Roman"/>
          <w:sz w:val="24"/>
          <w:szCs w:val="24"/>
        </w:rPr>
        <w:t xml:space="preserve"> individualiz</w:t>
      </w:r>
      <w:r w:rsidRPr="00506EFA">
        <w:rPr>
          <w:rFonts w:ascii="Times New Roman" w:hAnsi="Times New Roman" w:cs="Times New Roman"/>
          <w:sz w:val="24"/>
          <w:szCs w:val="24"/>
        </w:rPr>
        <w:t>ed instruction,</w:t>
      </w:r>
      <w:r w:rsidR="005F0EE9">
        <w:rPr>
          <w:rFonts w:ascii="Times New Roman" w:hAnsi="Times New Roman" w:cs="Times New Roman"/>
          <w:sz w:val="24"/>
          <w:szCs w:val="24"/>
        </w:rPr>
        <w:t xml:space="preserve"> immediate feedback mechanisms for evaluation,</w:t>
      </w:r>
      <w:r w:rsidRPr="00506EFA">
        <w:rPr>
          <w:rFonts w:ascii="Times New Roman" w:hAnsi="Times New Roman" w:cs="Times New Roman"/>
          <w:sz w:val="24"/>
          <w:szCs w:val="24"/>
        </w:rPr>
        <w:t xml:space="preserve"> administrative efficiency</w:t>
      </w:r>
      <w:r w:rsidR="005F0EE9">
        <w:rPr>
          <w:rFonts w:ascii="Times New Roman" w:hAnsi="Times New Roman" w:cs="Times New Roman"/>
          <w:sz w:val="24"/>
          <w:szCs w:val="24"/>
        </w:rPr>
        <w:t>, effectiveness</w:t>
      </w:r>
      <w:r w:rsidRPr="00506EFA">
        <w:rPr>
          <w:rFonts w:ascii="Times New Roman" w:hAnsi="Times New Roman" w:cs="Times New Roman"/>
          <w:sz w:val="24"/>
          <w:szCs w:val="24"/>
        </w:rPr>
        <w:t xml:space="preserve"> and improved research capabilities</w:t>
      </w:r>
      <w:r w:rsidR="005F0EE9">
        <w:rPr>
          <w:rFonts w:ascii="Times New Roman" w:hAnsi="Times New Roman" w:cs="Times New Roman"/>
          <w:sz w:val="24"/>
          <w:szCs w:val="24"/>
        </w:rPr>
        <w:t xml:space="preserve"> and innovations</w:t>
      </w:r>
      <w:r w:rsidRPr="00506EFA">
        <w:rPr>
          <w:rFonts w:ascii="Times New Roman" w:hAnsi="Times New Roman" w:cs="Times New Roman"/>
          <w:sz w:val="24"/>
          <w:szCs w:val="24"/>
        </w:rPr>
        <w:t xml:space="preserve">. </w:t>
      </w:r>
      <w:r w:rsidR="009572EB">
        <w:rPr>
          <w:rFonts w:ascii="Times New Roman" w:hAnsi="Times New Roman" w:cs="Times New Roman"/>
          <w:sz w:val="24"/>
          <w:szCs w:val="24"/>
        </w:rPr>
        <w:t>Conversely, integration of AI is plagued by myriad challenges ranging from illiteracy, constraints in infrastructure, ethical concerns, absent regulatory frameworks</w:t>
      </w:r>
      <w:r w:rsidR="00870706">
        <w:rPr>
          <w:rFonts w:ascii="Times New Roman" w:hAnsi="Times New Roman" w:cs="Times New Roman"/>
          <w:sz w:val="24"/>
          <w:szCs w:val="24"/>
        </w:rPr>
        <w:t>,</w:t>
      </w:r>
      <w:r w:rsidR="009572EB">
        <w:rPr>
          <w:rFonts w:ascii="Times New Roman" w:hAnsi="Times New Roman" w:cs="Times New Roman"/>
          <w:sz w:val="24"/>
          <w:szCs w:val="24"/>
        </w:rPr>
        <w:t xml:space="preserve"> to sharp </w:t>
      </w:r>
      <w:r w:rsidR="00870706">
        <w:rPr>
          <w:rFonts w:ascii="Times New Roman" w:hAnsi="Times New Roman" w:cs="Times New Roman"/>
          <w:sz w:val="24"/>
          <w:szCs w:val="24"/>
        </w:rPr>
        <w:t>digital</w:t>
      </w:r>
      <w:r w:rsidR="009572EB">
        <w:rPr>
          <w:rFonts w:ascii="Times New Roman" w:hAnsi="Times New Roman" w:cs="Times New Roman"/>
          <w:sz w:val="24"/>
          <w:szCs w:val="24"/>
        </w:rPr>
        <w:t xml:space="preserve"> divides (which </w:t>
      </w:r>
      <w:r w:rsidR="00870706">
        <w:rPr>
          <w:rFonts w:ascii="Times New Roman" w:hAnsi="Times New Roman" w:cs="Times New Roman"/>
          <w:sz w:val="24"/>
          <w:szCs w:val="24"/>
        </w:rPr>
        <w:t>have</w:t>
      </w:r>
      <w:r w:rsidR="009572EB">
        <w:rPr>
          <w:rFonts w:ascii="Times New Roman" w:hAnsi="Times New Roman" w:cs="Times New Roman"/>
          <w:sz w:val="24"/>
          <w:szCs w:val="24"/>
        </w:rPr>
        <w:t xml:space="preserve"> now prominently emerged as a complex facet of the drawbacks).</w:t>
      </w:r>
      <w:r w:rsidRPr="00506EFA">
        <w:rPr>
          <w:rFonts w:ascii="Times New Roman" w:hAnsi="Times New Roman" w:cs="Times New Roman"/>
          <w:sz w:val="24"/>
          <w:szCs w:val="24"/>
        </w:rPr>
        <w:t>To bridge the digital use divide gap, there is a need to develop technology plans, con</w:t>
      </w:r>
      <w:r w:rsidR="00C82F35" w:rsidRPr="00506EFA">
        <w:rPr>
          <w:rFonts w:ascii="Times New Roman" w:hAnsi="Times New Roman" w:cs="Times New Roman"/>
          <w:sz w:val="24"/>
          <w:szCs w:val="24"/>
        </w:rPr>
        <w:t xml:space="preserve">duct curriculum reviews, </w:t>
      </w:r>
      <w:r w:rsidR="00362FBA">
        <w:rPr>
          <w:rFonts w:ascii="Times New Roman" w:hAnsi="Times New Roman" w:cs="Times New Roman"/>
          <w:sz w:val="24"/>
          <w:szCs w:val="24"/>
        </w:rPr>
        <w:lastRenderedPageBreak/>
        <w:t>organise</w:t>
      </w:r>
      <w:r w:rsidRPr="00506EFA">
        <w:rPr>
          <w:rFonts w:ascii="Times New Roman" w:hAnsi="Times New Roman" w:cs="Times New Roman"/>
          <w:sz w:val="24"/>
          <w:szCs w:val="24"/>
        </w:rPr>
        <w:t xml:space="preserve"> professional development workshops and seek to protect data privacy. However, the digital design divide can be bridged in two ways</w:t>
      </w:r>
      <w:r w:rsidR="00C12A5F" w:rsidRPr="00506EFA">
        <w:rPr>
          <w:rFonts w:ascii="Times New Roman" w:hAnsi="Times New Roman" w:cs="Times New Roman"/>
          <w:sz w:val="24"/>
          <w:szCs w:val="24"/>
        </w:rPr>
        <w:t>: by providing administrators and educators with appropriate digital literacy training</w:t>
      </w:r>
      <w:r w:rsidR="00472866">
        <w:rPr>
          <w:rFonts w:ascii="Times New Roman" w:hAnsi="Times New Roman" w:cs="Times New Roman"/>
          <w:sz w:val="24"/>
          <w:szCs w:val="24"/>
        </w:rPr>
        <w:t>, and by embracing diversity during stakeholder involvement in decision-making and</w:t>
      </w:r>
      <w:r w:rsidRPr="00506EFA">
        <w:rPr>
          <w:rFonts w:ascii="Times New Roman" w:hAnsi="Times New Roman" w:cs="Times New Roman"/>
          <w:sz w:val="24"/>
          <w:szCs w:val="24"/>
        </w:rPr>
        <w:t xml:space="preserve"> policy implementation. To mend the </w:t>
      </w:r>
      <w:r w:rsidR="00DD00F5">
        <w:rPr>
          <w:rFonts w:ascii="Times New Roman" w:hAnsi="Times New Roman" w:cs="Times New Roman"/>
          <w:sz w:val="24"/>
          <w:szCs w:val="24"/>
        </w:rPr>
        <w:t>digital access divide, conducting regular policy assessments, promoting inclusion,</w:t>
      </w:r>
      <w:r w:rsidRPr="00506EFA">
        <w:rPr>
          <w:rFonts w:ascii="Times New Roman" w:hAnsi="Times New Roman" w:cs="Times New Roman"/>
          <w:sz w:val="24"/>
          <w:szCs w:val="24"/>
        </w:rPr>
        <w:t xml:space="preserve"> and </w:t>
      </w:r>
      <w:r w:rsidR="00326F6C" w:rsidRPr="00506EFA">
        <w:rPr>
          <w:rFonts w:ascii="Times New Roman" w:hAnsi="Times New Roman" w:cs="Times New Roman"/>
          <w:sz w:val="24"/>
          <w:szCs w:val="24"/>
        </w:rPr>
        <w:t>demonstrating</w:t>
      </w:r>
      <w:r w:rsidRPr="00506EFA">
        <w:rPr>
          <w:rFonts w:ascii="Times New Roman" w:hAnsi="Times New Roman" w:cs="Times New Roman"/>
          <w:sz w:val="24"/>
          <w:szCs w:val="24"/>
        </w:rPr>
        <w:t xml:space="preserve"> digital citizenship are recommended</w:t>
      </w:r>
      <w:r w:rsidR="0008334B" w:rsidRPr="00506EFA">
        <w:rPr>
          <w:rFonts w:ascii="Times New Roman" w:hAnsi="Times New Roman" w:cs="Times New Roman"/>
          <w:noProof/>
          <w:sz w:val="24"/>
          <w:szCs w:val="24"/>
        </w:rPr>
        <w:t xml:space="preserve"> (</w:t>
      </w:r>
      <w:r w:rsidR="0008334B" w:rsidRPr="00506EFA">
        <w:rPr>
          <w:rFonts w:ascii="Times New Roman" w:hAnsi="Times New Roman" w:cs="Times New Roman"/>
          <w:sz w:val="24"/>
          <w:szCs w:val="24"/>
        </w:rPr>
        <w:t>Reimer &amp; Hill, 2024)</w:t>
      </w:r>
      <w:r w:rsidRPr="00506EFA">
        <w:rPr>
          <w:rFonts w:ascii="Times New Roman" w:hAnsi="Times New Roman" w:cs="Times New Roman"/>
          <w:sz w:val="24"/>
          <w:szCs w:val="24"/>
        </w:rPr>
        <w:t>.</w:t>
      </w:r>
    </w:p>
    <w:p w14:paraId="6911F61F" w14:textId="43742A9F" w:rsidR="000B3747" w:rsidRPr="002243A7" w:rsidRDefault="00743B6A" w:rsidP="00743B6A">
      <w:pPr>
        <w:pStyle w:val="Heading1"/>
        <w:numPr>
          <w:ilvl w:val="0"/>
          <w:numId w:val="0"/>
        </w:numPr>
        <w:spacing w:before="0" w:line="360" w:lineRule="auto"/>
        <w:jc w:val="center"/>
        <w:rPr>
          <w:rFonts w:ascii="Times New Roman" w:hAnsi="Times New Roman" w:cs="Times New Roman"/>
          <w:b/>
          <w:color w:val="auto"/>
          <w:sz w:val="26"/>
          <w:szCs w:val="26"/>
        </w:rPr>
      </w:pPr>
      <w:r w:rsidRPr="002243A7">
        <w:rPr>
          <w:rFonts w:ascii="Times New Roman" w:hAnsi="Times New Roman" w:cs="Times New Roman"/>
          <w:b/>
          <w:color w:val="auto"/>
          <w:sz w:val="26"/>
          <w:szCs w:val="26"/>
        </w:rPr>
        <w:t>REFERENCES</w:t>
      </w:r>
    </w:p>
    <w:p w14:paraId="53F9A841" w14:textId="103007F7" w:rsidR="006A3E8A" w:rsidRPr="00506EFA" w:rsidRDefault="000B3747" w:rsidP="00472866">
      <w:pPr>
        <w:pStyle w:val="Bibliography"/>
        <w:numPr>
          <w:ilvl w:val="0"/>
          <w:numId w:val="6"/>
        </w:numPr>
        <w:spacing w:after="0" w:line="360" w:lineRule="auto"/>
        <w:contextualSpacing/>
        <w:jc w:val="both"/>
        <w:rPr>
          <w:rFonts w:ascii="Times New Roman" w:hAnsi="Times New Roman" w:cs="Times New Roman"/>
          <w:noProof/>
          <w:sz w:val="24"/>
          <w:szCs w:val="24"/>
        </w:rPr>
      </w:pPr>
      <w:r w:rsidRPr="000B3747">
        <w:rPr>
          <w:rFonts w:ascii="Times New Roman" w:hAnsi="Times New Roman" w:cs="Times New Roman"/>
          <w:sz w:val="24"/>
          <w:szCs w:val="24"/>
        </w:rPr>
        <w:t>Bhutani, A., &amp; Wadhwani, P. (2018). Artificial Intelligence (AI) in Education Market Size. Industry Analysis Report, Regional Outlook, Growth Potential</w:t>
      </w:r>
      <w:r w:rsidR="00B11F56">
        <w:rPr>
          <w:rFonts w:ascii="Times New Roman" w:hAnsi="Times New Roman" w:cs="Times New Roman"/>
          <w:sz w:val="24"/>
          <w:szCs w:val="24"/>
        </w:rPr>
        <w:t>,</w:t>
      </w:r>
      <w:r w:rsidRPr="000B3747">
        <w:rPr>
          <w:rFonts w:ascii="Times New Roman" w:hAnsi="Times New Roman" w:cs="Times New Roman"/>
          <w:sz w:val="24"/>
          <w:szCs w:val="24"/>
        </w:rPr>
        <w:t xml:space="preserve"> Competitive Market Share &amp; Forecast, 2018–2024.</w:t>
      </w:r>
      <w:r w:rsidR="006A3E8A" w:rsidRPr="00506EFA">
        <w:rPr>
          <w:rFonts w:ascii="Times New Roman" w:hAnsi="Times New Roman" w:cs="Times New Roman"/>
          <w:sz w:val="24"/>
          <w:szCs w:val="24"/>
        </w:rPr>
        <w:fldChar w:fldCharType="begin"/>
      </w:r>
      <w:r w:rsidR="006A3E8A" w:rsidRPr="00506EFA">
        <w:rPr>
          <w:rFonts w:ascii="Times New Roman" w:hAnsi="Times New Roman" w:cs="Times New Roman"/>
          <w:sz w:val="24"/>
          <w:szCs w:val="24"/>
        </w:rPr>
        <w:instrText xml:space="preserve"> BIBLIOGRAPHY </w:instrText>
      </w:r>
      <w:r w:rsidR="006A3E8A" w:rsidRPr="00506EFA">
        <w:rPr>
          <w:rFonts w:ascii="Times New Roman" w:hAnsi="Times New Roman" w:cs="Times New Roman"/>
          <w:sz w:val="24"/>
          <w:szCs w:val="24"/>
        </w:rPr>
        <w:fldChar w:fldCharType="separate"/>
      </w:r>
    </w:p>
    <w:p w14:paraId="7AEEBF72" w14:textId="35B60ED1" w:rsidR="000B3747" w:rsidRDefault="000B3747" w:rsidP="00472866">
      <w:pPr>
        <w:pStyle w:val="Bibliography"/>
        <w:numPr>
          <w:ilvl w:val="0"/>
          <w:numId w:val="6"/>
        </w:numPr>
        <w:spacing w:after="0" w:line="360" w:lineRule="auto"/>
        <w:contextualSpacing/>
        <w:jc w:val="both"/>
        <w:rPr>
          <w:rFonts w:ascii="Times New Roman" w:hAnsi="Times New Roman" w:cs="Times New Roman"/>
          <w:noProof/>
          <w:sz w:val="24"/>
          <w:szCs w:val="24"/>
        </w:rPr>
      </w:pPr>
      <w:r w:rsidRPr="000B3747">
        <w:rPr>
          <w:rFonts w:ascii="Times New Roman" w:hAnsi="Times New Roman" w:cs="Times New Roman"/>
          <w:noProof/>
          <w:sz w:val="24"/>
          <w:szCs w:val="24"/>
        </w:rPr>
        <w:t>Boch, A., Hohma, E., &amp; Trauth, R. (2022). Towards an accountability framework for AI: Ethical and legal considerations. </w:t>
      </w:r>
      <w:r w:rsidRPr="000B3747">
        <w:rPr>
          <w:rFonts w:ascii="Times New Roman" w:hAnsi="Times New Roman" w:cs="Times New Roman"/>
          <w:i/>
          <w:iCs/>
          <w:noProof/>
          <w:sz w:val="24"/>
          <w:szCs w:val="24"/>
        </w:rPr>
        <w:t>Institute for Ethics in AI, Technical University of Munich: Munich, Germany</w:t>
      </w:r>
      <w:r w:rsidRPr="000B3747">
        <w:rPr>
          <w:rFonts w:ascii="Times New Roman" w:hAnsi="Times New Roman" w:cs="Times New Roman"/>
          <w:noProof/>
          <w:sz w:val="24"/>
          <w:szCs w:val="24"/>
        </w:rPr>
        <w:t>.</w:t>
      </w:r>
      <w:r>
        <w:rPr>
          <w:rFonts w:ascii="Times New Roman" w:hAnsi="Times New Roman" w:cs="Times New Roman"/>
          <w:noProof/>
          <w:sz w:val="24"/>
          <w:szCs w:val="24"/>
        </w:rPr>
        <w:t xml:space="preserve"> </w:t>
      </w:r>
      <w:r w:rsidRPr="000B3747">
        <w:rPr>
          <w:rFonts w:ascii="Times New Roman" w:hAnsi="Times New Roman" w:cs="Times New Roman"/>
          <w:noProof/>
          <w:sz w:val="24"/>
          <w:szCs w:val="24"/>
        </w:rPr>
        <w:t>https://ieai.mcts.tum.de/</w:t>
      </w:r>
      <w:r>
        <w:rPr>
          <w:rFonts w:ascii="Times New Roman" w:hAnsi="Times New Roman" w:cs="Times New Roman"/>
          <w:noProof/>
          <w:sz w:val="24"/>
          <w:szCs w:val="24"/>
        </w:rPr>
        <w:t xml:space="preserve"> </w:t>
      </w:r>
    </w:p>
    <w:p w14:paraId="36BB9570" w14:textId="36BE9E38" w:rsidR="000B3747" w:rsidRDefault="000B3747" w:rsidP="00472866">
      <w:pPr>
        <w:pStyle w:val="Bibliography"/>
        <w:numPr>
          <w:ilvl w:val="0"/>
          <w:numId w:val="6"/>
        </w:numPr>
        <w:spacing w:after="0" w:line="360" w:lineRule="auto"/>
        <w:contextualSpacing/>
        <w:jc w:val="both"/>
        <w:rPr>
          <w:rFonts w:ascii="Times New Roman" w:hAnsi="Times New Roman" w:cs="Times New Roman"/>
          <w:noProof/>
          <w:sz w:val="24"/>
          <w:szCs w:val="24"/>
        </w:rPr>
      </w:pPr>
      <w:r w:rsidRPr="000B3747">
        <w:rPr>
          <w:rFonts w:ascii="Times New Roman" w:hAnsi="Times New Roman" w:cs="Times New Roman"/>
          <w:noProof/>
          <w:sz w:val="24"/>
          <w:szCs w:val="24"/>
        </w:rPr>
        <w:t>Cowls, J., King, T., Taddeo, M., &amp; Floridi, L. (2019). Designing AI for social good: Seven essential factors. </w:t>
      </w:r>
      <w:r w:rsidRPr="000B3747">
        <w:rPr>
          <w:rFonts w:ascii="Times New Roman" w:hAnsi="Times New Roman" w:cs="Times New Roman"/>
          <w:i/>
          <w:iCs/>
          <w:noProof/>
          <w:sz w:val="24"/>
          <w:szCs w:val="24"/>
        </w:rPr>
        <w:t>Available at SSRN 3388669</w:t>
      </w:r>
      <w:r w:rsidRPr="000B3747">
        <w:rPr>
          <w:rFonts w:ascii="Times New Roman" w:hAnsi="Times New Roman" w:cs="Times New Roman"/>
          <w:noProof/>
          <w:sz w:val="24"/>
          <w:szCs w:val="24"/>
        </w:rPr>
        <w:t>.</w:t>
      </w:r>
      <w:r w:rsidR="00095597">
        <w:rPr>
          <w:rFonts w:ascii="Times New Roman" w:hAnsi="Times New Roman" w:cs="Times New Roman"/>
          <w:noProof/>
          <w:sz w:val="24"/>
          <w:szCs w:val="24"/>
        </w:rPr>
        <w:t xml:space="preserve"> </w:t>
      </w:r>
      <w:r w:rsidR="00095597" w:rsidRPr="00095597">
        <w:rPr>
          <w:rFonts w:ascii="Times New Roman" w:hAnsi="Times New Roman" w:cs="Times New Roman"/>
          <w:noProof/>
          <w:sz w:val="24"/>
          <w:szCs w:val="24"/>
        </w:rPr>
        <w:t>https://dx.doi.org/10.2139/ssrn.3388669</w:t>
      </w:r>
      <w:r w:rsidR="000E0953">
        <w:rPr>
          <w:rFonts w:ascii="Times New Roman" w:hAnsi="Times New Roman" w:cs="Times New Roman"/>
          <w:noProof/>
          <w:sz w:val="24"/>
          <w:szCs w:val="24"/>
        </w:rPr>
        <w:t xml:space="preserve"> </w:t>
      </w:r>
      <w:r w:rsidR="00095597">
        <w:rPr>
          <w:rFonts w:ascii="Times New Roman" w:hAnsi="Times New Roman" w:cs="Times New Roman"/>
          <w:noProof/>
          <w:sz w:val="24"/>
          <w:szCs w:val="24"/>
        </w:rPr>
        <w:t xml:space="preserve"> </w:t>
      </w:r>
    </w:p>
    <w:p w14:paraId="58BB9341" w14:textId="04281165" w:rsidR="00095597" w:rsidRDefault="00095597" w:rsidP="00472866">
      <w:pPr>
        <w:pStyle w:val="Bibliography"/>
        <w:numPr>
          <w:ilvl w:val="0"/>
          <w:numId w:val="6"/>
        </w:numPr>
        <w:spacing w:after="0" w:line="360" w:lineRule="auto"/>
        <w:contextualSpacing/>
        <w:jc w:val="both"/>
        <w:rPr>
          <w:rFonts w:ascii="Times New Roman" w:hAnsi="Times New Roman" w:cs="Times New Roman"/>
          <w:noProof/>
          <w:sz w:val="24"/>
          <w:szCs w:val="24"/>
        </w:rPr>
      </w:pPr>
      <w:r w:rsidRPr="00095597">
        <w:rPr>
          <w:rFonts w:ascii="Times New Roman" w:hAnsi="Times New Roman" w:cs="Times New Roman"/>
          <w:noProof/>
          <w:sz w:val="24"/>
          <w:szCs w:val="24"/>
        </w:rPr>
        <w:t xml:space="preserve">Eze, C. A. (2024). The role of educators in upholding academic integrity in an </w:t>
      </w:r>
      <w:r w:rsidR="00B11F56">
        <w:rPr>
          <w:rFonts w:ascii="Times New Roman" w:hAnsi="Times New Roman" w:cs="Times New Roman"/>
          <w:noProof/>
          <w:sz w:val="24"/>
          <w:szCs w:val="24"/>
        </w:rPr>
        <w:t>AI-driven</w:t>
      </w:r>
      <w:r w:rsidRPr="00095597">
        <w:rPr>
          <w:rFonts w:ascii="Times New Roman" w:hAnsi="Times New Roman" w:cs="Times New Roman"/>
          <w:noProof/>
          <w:sz w:val="24"/>
          <w:szCs w:val="24"/>
        </w:rPr>
        <w:t xml:space="preserve"> era. AI and ethics, academic integrity and the future of quality assurance in higher education.</w:t>
      </w:r>
    </w:p>
    <w:p w14:paraId="66C70D54" w14:textId="76FFCCE5" w:rsidR="00095597" w:rsidRDefault="00095597" w:rsidP="00472866">
      <w:pPr>
        <w:pStyle w:val="Bibliography"/>
        <w:numPr>
          <w:ilvl w:val="0"/>
          <w:numId w:val="6"/>
        </w:numPr>
        <w:spacing w:after="0" w:line="360" w:lineRule="auto"/>
        <w:contextualSpacing/>
        <w:jc w:val="both"/>
        <w:rPr>
          <w:rFonts w:ascii="Times New Roman" w:hAnsi="Times New Roman" w:cs="Times New Roman"/>
          <w:noProof/>
          <w:sz w:val="24"/>
          <w:szCs w:val="24"/>
        </w:rPr>
      </w:pPr>
      <w:r w:rsidRPr="00095597">
        <w:rPr>
          <w:rFonts w:ascii="Times New Roman" w:hAnsi="Times New Roman" w:cs="Times New Roman"/>
          <w:noProof/>
          <w:sz w:val="24"/>
          <w:szCs w:val="24"/>
        </w:rPr>
        <w:t>Firdaus, D. R., Fauzi, A., &amp; Qurtubi, A. (2023). Analysis of the Public Policy Formulation Process in Educational Institutions (Formulation, Agenda Arrangement and Ratification). </w:t>
      </w:r>
      <w:r w:rsidRPr="00095597">
        <w:rPr>
          <w:rFonts w:ascii="Times New Roman" w:hAnsi="Times New Roman" w:cs="Times New Roman"/>
          <w:i/>
          <w:iCs/>
          <w:noProof/>
          <w:sz w:val="24"/>
          <w:szCs w:val="24"/>
        </w:rPr>
        <w:t>Journal of Educational Analytics</w:t>
      </w:r>
      <w:r w:rsidRPr="00095597">
        <w:rPr>
          <w:rFonts w:ascii="Times New Roman" w:hAnsi="Times New Roman" w:cs="Times New Roman"/>
          <w:noProof/>
          <w:sz w:val="24"/>
          <w:szCs w:val="24"/>
        </w:rPr>
        <w:t>, </w:t>
      </w:r>
      <w:r w:rsidRPr="00095597">
        <w:rPr>
          <w:rFonts w:ascii="Times New Roman" w:hAnsi="Times New Roman" w:cs="Times New Roman"/>
          <w:i/>
          <w:iCs/>
          <w:noProof/>
          <w:sz w:val="24"/>
          <w:szCs w:val="24"/>
        </w:rPr>
        <w:t>2</w:t>
      </w:r>
      <w:r w:rsidRPr="00095597">
        <w:rPr>
          <w:rFonts w:ascii="Times New Roman" w:hAnsi="Times New Roman" w:cs="Times New Roman"/>
          <w:noProof/>
          <w:sz w:val="24"/>
          <w:szCs w:val="24"/>
        </w:rPr>
        <w:t>(2), 183-190.</w:t>
      </w:r>
      <w:r>
        <w:rPr>
          <w:rFonts w:ascii="Times New Roman" w:hAnsi="Times New Roman" w:cs="Times New Roman"/>
          <w:noProof/>
          <w:sz w:val="24"/>
          <w:szCs w:val="24"/>
        </w:rPr>
        <w:t xml:space="preserve"> </w:t>
      </w:r>
      <w:r w:rsidRPr="00095597">
        <w:rPr>
          <w:rFonts w:ascii="Times New Roman" w:hAnsi="Times New Roman" w:cs="Times New Roman"/>
          <w:noProof/>
          <w:sz w:val="24"/>
          <w:szCs w:val="24"/>
        </w:rPr>
        <w:t>https://doi.org/10.55927/jeda.v2i2.4166</w:t>
      </w:r>
      <w:r>
        <w:rPr>
          <w:rFonts w:ascii="Times New Roman" w:hAnsi="Times New Roman" w:cs="Times New Roman"/>
          <w:noProof/>
          <w:sz w:val="24"/>
          <w:szCs w:val="24"/>
        </w:rPr>
        <w:t xml:space="preserve"> </w:t>
      </w:r>
    </w:p>
    <w:p w14:paraId="13249A16" w14:textId="77777777" w:rsidR="00095597" w:rsidRDefault="00095597" w:rsidP="00472866">
      <w:pPr>
        <w:pStyle w:val="Bibliography"/>
        <w:numPr>
          <w:ilvl w:val="0"/>
          <w:numId w:val="6"/>
        </w:numPr>
        <w:spacing w:after="0" w:line="360" w:lineRule="auto"/>
        <w:contextualSpacing/>
        <w:jc w:val="both"/>
        <w:rPr>
          <w:rFonts w:ascii="Times New Roman" w:hAnsi="Times New Roman" w:cs="Times New Roman"/>
          <w:noProof/>
          <w:sz w:val="24"/>
          <w:szCs w:val="24"/>
        </w:rPr>
      </w:pPr>
      <w:r w:rsidRPr="00095597">
        <w:rPr>
          <w:rFonts w:ascii="Times New Roman" w:hAnsi="Times New Roman" w:cs="Times New Roman"/>
          <w:noProof/>
          <w:sz w:val="24"/>
          <w:szCs w:val="24"/>
        </w:rPr>
        <w:t>Miao, F., &amp; Holmes, W. (2021). </w:t>
      </w:r>
      <w:r w:rsidRPr="00095597">
        <w:rPr>
          <w:rFonts w:ascii="Times New Roman" w:hAnsi="Times New Roman" w:cs="Times New Roman"/>
          <w:i/>
          <w:iCs/>
          <w:noProof/>
          <w:sz w:val="24"/>
          <w:szCs w:val="24"/>
        </w:rPr>
        <w:t>AI and education: A guidance for policymakers</w:t>
      </w:r>
      <w:r w:rsidRPr="00095597">
        <w:rPr>
          <w:rFonts w:ascii="Times New Roman" w:hAnsi="Times New Roman" w:cs="Times New Roman"/>
          <w:noProof/>
          <w:sz w:val="24"/>
          <w:szCs w:val="24"/>
        </w:rPr>
        <w:t>. Unesco Publishing.</w:t>
      </w:r>
    </w:p>
    <w:p w14:paraId="05376116" w14:textId="77777777" w:rsidR="00095597" w:rsidRDefault="00095597" w:rsidP="00472866">
      <w:pPr>
        <w:pStyle w:val="Bibliography"/>
        <w:numPr>
          <w:ilvl w:val="0"/>
          <w:numId w:val="6"/>
        </w:numPr>
        <w:spacing w:after="0" w:line="360" w:lineRule="auto"/>
        <w:contextualSpacing/>
        <w:jc w:val="both"/>
        <w:rPr>
          <w:rFonts w:ascii="Times New Roman" w:hAnsi="Times New Roman" w:cs="Times New Roman"/>
          <w:noProof/>
          <w:sz w:val="24"/>
          <w:szCs w:val="24"/>
        </w:rPr>
      </w:pPr>
      <w:r w:rsidRPr="00095597">
        <w:rPr>
          <w:rFonts w:ascii="Times New Roman" w:hAnsi="Times New Roman" w:cs="Times New Roman"/>
          <w:noProof/>
          <w:sz w:val="24"/>
          <w:szCs w:val="24"/>
        </w:rPr>
        <w:t>Mittelsteadt, M. (2023). Artificial intelligence: an introduction for policymakers. </w:t>
      </w:r>
      <w:r w:rsidRPr="00095597">
        <w:rPr>
          <w:rFonts w:ascii="Times New Roman" w:hAnsi="Times New Roman" w:cs="Times New Roman"/>
          <w:i/>
          <w:iCs/>
          <w:noProof/>
          <w:sz w:val="24"/>
          <w:szCs w:val="24"/>
        </w:rPr>
        <w:t>Mercatus Research Paper</w:t>
      </w:r>
      <w:r w:rsidRPr="00095597">
        <w:rPr>
          <w:rFonts w:ascii="Times New Roman" w:hAnsi="Times New Roman" w:cs="Times New Roman"/>
          <w:noProof/>
          <w:sz w:val="24"/>
          <w:szCs w:val="24"/>
        </w:rPr>
        <w:t>.</w:t>
      </w:r>
    </w:p>
    <w:p w14:paraId="5446AF44" w14:textId="77777777" w:rsidR="000E0953" w:rsidRDefault="00404584" w:rsidP="00472866">
      <w:pPr>
        <w:pStyle w:val="Bibliography"/>
        <w:numPr>
          <w:ilvl w:val="0"/>
          <w:numId w:val="6"/>
        </w:numPr>
        <w:spacing w:after="0" w:line="360" w:lineRule="auto"/>
        <w:contextualSpacing/>
        <w:jc w:val="both"/>
        <w:rPr>
          <w:rFonts w:ascii="Times New Roman" w:hAnsi="Times New Roman" w:cs="Times New Roman"/>
          <w:noProof/>
          <w:sz w:val="24"/>
          <w:szCs w:val="24"/>
        </w:rPr>
      </w:pPr>
      <w:r w:rsidRPr="00404584">
        <w:rPr>
          <w:rFonts w:ascii="Times New Roman" w:hAnsi="Times New Roman" w:cs="Times New Roman"/>
          <w:noProof/>
          <w:sz w:val="24"/>
          <w:szCs w:val="24"/>
        </w:rPr>
        <w:t>Nwozor, A. (2025). Artificial intelligence (AI) and academic honesty-dishonesty nexus: Trends and preventive measures. </w:t>
      </w:r>
      <w:r w:rsidRPr="00404584">
        <w:rPr>
          <w:rFonts w:ascii="Times New Roman" w:hAnsi="Times New Roman" w:cs="Times New Roman"/>
          <w:i/>
          <w:iCs/>
          <w:noProof/>
          <w:sz w:val="24"/>
          <w:szCs w:val="24"/>
        </w:rPr>
        <w:t>AI and ethics, academic integrity and the future of quality assurance in higher education</w:t>
      </w:r>
      <w:r w:rsidRPr="00404584">
        <w:rPr>
          <w:rFonts w:ascii="Times New Roman" w:hAnsi="Times New Roman" w:cs="Times New Roman"/>
          <w:noProof/>
          <w:sz w:val="24"/>
          <w:szCs w:val="24"/>
        </w:rPr>
        <w:t>, </w:t>
      </w:r>
      <w:r w:rsidRPr="00404584">
        <w:rPr>
          <w:rFonts w:ascii="Times New Roman" w:hAnsi="Times New Roman" w:cs="Times New Roman"/>
          <w:i/>
          <w:iCs/>
          <w:noProof/>
          <w:sz w:val="24"/>
          <w:szCs w:val="24"/>
        </w:rPr>
        <w:t>27</w:t>
      </w:r>
      <w:r w:rsidRPr="00404584">
        <w:rPr>
          <w:rFonts w:ascii="Times New Roman" w:hAnsi="Times New Roman" w:cs="Times New Roman"/>
          <w:noProof/>
          <w:sz w:val="24"/>
          <w:szCs w:val="24"/>
        </w:rPr>
        <w:t>.</w:t>
      </w:r>
    </w:p>
    <w:p w14:paraId="0D717AAE" w14:textId="52BA6878" w:rsidR="00404584" w:rsidRDefault="000E0953" w:rsidP="00472866">
      <w:pPr>
        <w:pStyle w:val="Bibliography"/>
        <w:numPr>
          <w:ilvl w:val="0"/>
          <w:numId w:val="6"/>
        </w:numPr>
        <w:spacing w:after="0" w:line="360" w:lineRule="auto"/>
        <w:contextualSpacing/>
        <w:jc w:val="both"/>
        <w:rPr>
          <w:rFonts w:ascii="Times New Roman" w:hAnsi="Times New Roman" w:cs="Times New Roman"/>
          <w:noProof/>
          <w:sz w:val="24"/>
          <w:szCs w:val="24"/>
        </w:rPr>
      </w:pPr>
      <w:r w:rsidRPr="000E0953">
        <w:rPr>
          <w:rFonts w:ascii="Times New Roman" w:hAnsi="Times New Roman" w:cs="Times New Roman"/>
          <w:noProof/>
          <w:sz w:val="24"/>
          <w:szCs w:val="24"/>
        </w:rPr>
        <w:t>OECD (2023), </w:t>
      </w:r>
      <w:r w:rsidRPr="000E0953">
        <w:rPr>
          <w:rFonts w:ascii="Times New Roman" w:hAnsi="Times New Roman" w:cs="Times New Roman"/>
          <w:i/>
          <w:iCs/>
          <w:noProof/>
          <w:sz w:val="24"/>
          <w:szCs w:val="24"/>
        </w:rPr>
        <w:t>OECD Digital Education Outlook 2023: Towards an Effective Digital Education Ecosystem</w:t>
      </w:r>
      <w:r w:rsidRPr="000E0953">
        <w:rPr>
          <w:rFonts w:ascii="Times New Roman" w:hAnsi="Times New Roman" w:cs="Times New Roman"/>
          <w:noProof/>
          <w:sz w:val="24"/>
          <w:szCs w:val="24"/>
        </w:rPr>
        <w:t>, OECD Publishing, Paris, </w:t>
      </w:r>
      <w:hyperlink r:id="rId8" w:history="1">
        <w:r w:rsidRPr="000E0953">
          <w:rPr>
            <w:rStyle w:val="Hyperlink"/>
            <w:rFonts w:ascii="Times New Roman" w:hAnsi="Times New Roman" w:cs="Times New Roman"/>
            <w:noProof/>
            <w:sz w:val="24"/>
            <w:szCs w:val="24"/>
          </w:rPr>
          <w:t>https://doi.org/10.1787/c74f03de-en</w:t>
        </w:r>
      </w:hyperlink>
    </w:p>
    <w:p w14:paraId="3B46714B" w14:textId="77777777" w:rsidR="000E0953" w:rsidRPr="000E0953" w:rsidRDefault="000E0953" w:rsidP="000E0953"/>
    <w:p w14:paraId="3616675B" w14:textId="66B04D31" w:rsidR="00404584" w:rsidRDefault="00404584" w:rsidP="00472866">
      <w:pPr>
        <w:pStyle w:val="Bibliography"/>
        <w:numPr>
          <w:ilvl w:val="0"/>
          <w:numId w:val="6"/>
        </w:numPr>
        <w:spacing w:after="0" w:line="360" w:lineRule="auto"/>
        <w:contextualSpacing/>
        <w:jc w:val="both"/>
        <w:rPr>
          <w:rFonts w:ascii="Times New Roman" w:hAnsi="Times New Roman" w:cs="Times New Roman"/>
          <w:noProof/>
          <w:sz w:val="24"/>
          <w:szCs w:val="24"/>
        </w:rPr>
      </w:pPr>
      <w:r w:rsidRPr="00404584">
        <w:rPr>
          <w:rFonts w:ascii="Times New Roman" w:hAnsi="Times New Roman" w:cs="Times New Roman"/>
          <w:noProof/>
          <w:sz w:val="24"/>
          <w:szCs w:val="24"/>
        </w:rPr>
        <w:t>Pedro, F., Subosa, M., Rivas, A., &amp; Valverde, P. (2019). Artificial intelligence in education: Challenges and opportunities for sustainable development.</w:t>
      </w:r>
      <w:r>
        <w:rPr>
          <w:rFonts w:ascii="Times New Roman" w:hAnsi="Times New Roman" w:cs="Times New Roman"/>
          <w:noProof/>
          <w:sz w:val="24"/>
          <w:szCs w:val="24"/>
        </w:rPr>
        <w:t xml:space="preserve"> </w:t>
      </w:r>
      <w:r w:rsidRPr="00404584">
        <w:rPr>
          <w:rFonts w:ascii="Times New Roman" w:hAnsi="Times New Roman" w:cs="Times New Roman"/>
          <w:noProof/>
          <w:sz w:val="24"/>
          <w:szCs w:val="24"/>
        </w:rPr>
        <w:t>https://hdl.handle.net/20.500.12799/6533</w:t>
      </w:r>
    </w:p>
    <w:p w14:paraId="6AE79975" w14:textId="77777777" w:rsidR="00404584" w:rsidRDefault="00404584" w:rsidP="00472866">
      <w:pPr>
        <w:pStyle w:val="Bibliography"/>
        <w:numPr>
          <w:ilvl w:val="0"/>
          <w:numId w:val="6"/>
        </w:numPr>
        <w:spacing w:after="0" w:line="360" w:lineRule="auto"/>
        <w:contextualSpacing/>
        <w:jc w:val="both"/>
        <w:rPr>
          <w:rFonts w:ascii="Times New Roman" w:hAnsi="Times New Roman" w:cs="Times New Roman"/>
          <w:noProof/>
          <w:sz w:val="24"/>
          <w:szCs w:val="24"/>
        </w:rPr>
      </w:pPr>
      <w:r w:rsidRPr="00404584">
        <w:rPr>
          <w:rFonts w:ascii="Times New Roman" w:hAnsi="Times New Roman" w:cs="Times New Roman"/>
          <w:noProof/>
          <w:sz w:val="24"/>
          <w:szCs w:val="24"/>
        </w:rPr>
        <w:t>Reimer, T., &amp; Hill, J. (2024). Preparing Post-Pandemic, Equity-Focused Educational Leaders: Technology Requires Administrators to Reimagine Schools. </w:t>
      </w:r>
      <w:r w:rsidRPr="00404584">
        <w:rPr>
          <w:rFonts w:ascii="Times New Roman" w:hAnsi="Times New Roman" w:cs="Times New Roman"/>
          <w:i/>
          <w:iCs/>
          <w:noProof/>
          <w:sz w:val="24"/>
          <w:szCs w:val="24"/>
        </w:rPr>
        <w:t>International Journal of Educational Leadership Preparation</w:t>
      </w:r>
      <w:r w:rsidRPr="00404584">
        <w:rPr>
          <w:rFonts w:ascii="Times New Roman" w:hAnsi="Times New Roman" w:cs="Times New Roman"/>
          <w:noProof/>
          <w:sz w:val="24"/>
          <w:szCs w:val="24"/>
        </w:rPr>
        <w:t>, </w:t>
      </w:r>
      <w:r w:rsidRPr="00404584">
        <w:rPr>
          <w:rFonts w:ascii="Times New Roman" w:hAnsi="Times New Roman" w:cs="Times New Roman"/>
          <w:i/>
          <w:iCs/>
          <w:noProof/>
          <w:sz w:val="24"/>
          <w:szCs w:val="24"/>
        </w:rPr>
        <w:t>19</w:t>
      </w:r>
      <w:r w:rsidRPr="00404584">
        <w:rPr>
          <w:rFonts w:ascii="Times New Roman" w:hAnsi="Times New Roman" w:cs="Times New Roman"/>
          <w:noProof/>
          <w:sz w:val="24"/>
          <w:szCs w:val="24"/>
        </w:rPr>
        <w:t>(1), 138-156.</w:t>
      </w:r>
    </w:p>
    <w:p w14:paraId="3E86D7FA" w14:textId="77777777" w:rsidR="00404584" w:rsidRDefault="00404584" w:rsidP="00472866">
      <w:pPr>
        <w:pStyle w:val="Bibliography"/>
        <w:numPr>
          <w:ilvl w:val="0"/>
          <w:numId w:val="6"/>
        </w:numPr>
        <w:spacing w:after="0" w:line="360" w:lineRule="auto"/>
        <w:contextualSpacing/>
        <w:jc w:val="both"/>
        <w:rPr>
          <w:rFonts w:ascii="Times New Roman" w:hAnsi="Times New Roman" w:cs="Times New Roman"/>
          <w:noProof/>
          <w:sz w:val="24"/>
          <w:szCs w:val="24"/>
        </w:rPr>
      </w:pPr>
      <w:r w:rsidRPr="00404584">
        <w:rPr>
          <w:rFonts w:ascii="Times New Roman" w:hAnsi="Times New Roman" w:cs="Times New Roman"/>
          <w:noProof/>
          <w:sz w:val="24"/>
          <w:szCs w:val="24"/>
        </w:rPr>
        <w:t>Rubin, L. M. (2024). ChatGPT and Research Ethics. </w:t>
      </w:r>
      <w:r w:rsidRPr="00404584">
        <w:rPr>
          <w:rFonts w:ascii="Times New Roman" w:hAnsi="Times New Roman" w:cs="Times New Roman"/>
          <w:i/>
          <w:iCs/>
          <w:noProof/>
          <w:sz w:val="24"/>
          <w:szCs w:val="24"/>
        </w:rPr>
        <w:t>ChatGPT and Global Higher Education: Using Artificial Intelligence in Teaching and Learning</w:t>
      </w:r>
      <w:r w:rsidRPr="00404584">
        <w:rPr>
          <w:rFonts w:ascii="Times New Roman" w:hAnsi="Times New Roman" w:cs="Times New Roman"/>
          <w:noProof/>
          <w:sz w:val="24"/>
          <w:szCs w:val="24"/>
        </w:rPr>
        <w:t>, 179.</w:t>
      </w:r>
    </w:p>
    <w:p w14:paraId="56791CB0" w14:textId="77777777" w:rsidR="00404584" w:rsidRDefault="00404584" w:rsidP="00472866">
      <w:pPr>
        <w:pStyle w:val="Bibliography"/>
        <w:numPr>
          <w:ilvl w:val="0"/>
          <w:numId w:val="6"/>
        </w:numPr>
        <w:spacing w:after="0" w:line="360" w:lineRule="auto"/>
        <w:contextualSpacing/>
        <w:jc w:val="both"/>
        <w:rPr>
          <w:rFonts w:ascii="Times New Roman" w:hAnsi="Times New Roman" w:cs="Times New Roman"/>
          <w:noProof/>
          <w:sz w:val="24"/>
          <w:szCs w:val="24"/>
        </w:rPr>
      </w:pPr>
      <w:r w:rsidRPr="00404584">
        <w:rPr>
          <w:rFonts w:ascii="Times New Roman" w:hAnsi="Times New Roman" w:cs="Times New Roman"/>
          <w:noProof/>
          <w:sz w:val="24"/>
          <w:szCs w:val="24"/>
        </w:rPr>
        <w:t>Singh, S. V., &amp; Hiran, K. K. (2022). The impact of AI on teaching and learning in higher education technology. </w:t>
      </w:r>
      <w:r w:rsidRPr="00404584">
        <w:rPr>
          <w:rFonts w:ascii="Times New Roman" w:hAnsi="Times New Roman" w:cs="Times New Roman"/>
          <w:i/>
          <w:iCs/>
          <w:noProof/>
          <w:sz w:val="24"/>
          <w:szCs w:val="24"/>
        </w:rPr>
        <w:t>Journal of Higher Education Theory &amp; Practice</w:t>
      </w:r>
      <w:r w:rsidRPr="00404584">
        <w:rPr>
          <w:rFonts w:ascii="Times New Roman" w:hAnsi="Times New Roman" w:cs="Times New Roman"/>
          <w:noProof/>
          <w:sz w:val="24"/>
          <w:szCs w:val="24"/>
        </w:rPr>
        <w:t>, </w:t>
      </w:r>
      <w:r w:rsidRPr="00404584">
        <w:rPr>
          <w:rFonts w:ascii="Times New Roman" w:hAnsi="Times New Roman" w:cs="Times New Roman"/>
          <w:i/>
          <w:iCs/>
          <w:noProof/>
          <w:sz w:val="24"/>
          <w:szCs w:val="24"/>
        </w:rPr>
        <w:t>12</w:t>
      </w:r>
      <w:r w:rsidRPr="00404584">
        <w:rPr>
          <w:rFonts w:ascii="Times New Roman" w:hAnsi="Times New Roman" w:cs="Times New Roman"/>
          <w:noProof/>
          <w:sz w:val="24"/>
          <w:szCs w:val="24"/>
        </w:rPr>
        <w:t>(13).</w:t>
      </w:r>
    </w:p>
    <w:p w14:paraId="62493967" w14:textId="0A94FDD0" w:rsidR="00C533C0" w:rsidRPr="00DD00F5" w:rsidRDefault="00DD00F5" w:rsidP="00DD00F5">
      <w:pPr>
        <w:pStyle w:val="ListParagraph"/>
        <w:numPr>
          <w:ilvl w:val="0"/>
          <w:numId w:val="6"/>
        </w:numPr>
        <w:spacing w:after="0" w:line="360" w:lineRule="auto"/>
        <w:jc w:val="both"/>
        <w:rPr>
          <w:rFonts w:ascii="Times New Roman" w:hAnsi="Times New Roman" w:cs="Times New Roman"/>
          <w:noProof/>
          <w:sz w:val="24"/>
          <w:szCs w:val="24"/>
        </w:rPr>
      </w:pPr>
      <w:r w:rsidRPr="00DD00F5">
        <w:rPr>
          <w:rFonts w:ascii="Times New Roman" w:hAnsi="Times New Roman" w:cs="Times New Roman"/>
          <w:noProof/>
          <w:sz w:val="24"/>
          <w:szCs w:val="24"/>
        </w:rPr>
        <w:t>Viennet, R., &amp; Pont, B. (2017). Education policy implementation: A literature review and proposed framework.</w:t>
      </w:r>
      <w:r w:rsidR="00404584" w:rsidRPr="00472866">
        <w:rPr>
          <w:rFonts w:ascii="Times New Roman" w:hAnsi="Times New Roman" w:cs="Times New Roman"/>
          <w:noProof/>
          <w:sz w:val="24"/>
          <w:szCs w:val="24"/>
        </w:rPr>
        <w:t xml:space="preserve"> </w:t>
      </w:r>
      <w:r w:rsidRPr="00DD00F5">
        <w:rPr>
          <w:rFonts w:ascii="Times New Roman" w:hAnsi="Times New Roman" w:cs="Times New Roman"/>
          <w:noProof/>
          <w:sz w:val="24"/>
          <w:szCs w:val="24"/>
        </w:rPr>
        <w:t>http://dx.doi.org/10.1787/fc467a64-en</w:t>
      </w:r>
      <w:r w:rsidRPr="00DD00F5">
        <w:rPr>
          <w:rFonts w:ascii="Times New Roman" w:hAnsi="Times New Roman" w:cs="Times New Roman"/>
          <w:noProof/>
          <w:sz w:val="24"/>
          <w:szCs w:val="24"/>
        </w:rPr>
        <w:t xml:space="preserve">   </w:t>
      </w:r>
      <w:r w:rsidR="004762FF" w:rsidRPr="00DD00F5">
        <w:rPr>
          <w:rFonts w:ascii="Times New Roman" w:hAnsi="Times New Roman" w:cs="Times New Roman"/>
          <w:noProof/>
          <w:sz w:val="24"/>
          <w:szCs w:val="24"/>
        </w:rPr>
        <w:t xml:space="preserve"> </w:t>
      </w:r>
    </w:p>
    <w:p w14:paraId="6E07810E" w14:textId="15853ACD" w:rsidR="00BE780C" w:rsidRPr="00472866" w:rsidRDefault="00BE780C" w:rsidP="00472866">
      <w:pPr>
        <w:pStyle w:val="ListParagraph"/>
        <w:numPr>
          <w:ilvl w:val="0"/>
          <w:numId w:val="6"/>
        </w:numPr>
        <w:spacing w:after="0" w:line="360" w:lineRule="auto"/>
        <w:jc w:val="both"/>
        <w:rPr>
          <w:rFonts w:ascii="Times New Roman" w:hAnsi="Times New Roman" w:cs="Times New Roman"/>
          <w:sz w:val="24"/>
          <w:szCs w:val="24"/>
          <w:lang w:val="ru-RU"/>
        </w:rPr>
      </w:pPr>
      <w:bookmarkStart w:id="4" w:name="_Hlk219409778"/>
      <w:r w:rsidRPr="00472866">
        <w:rPr>
          <w:rFonts w:ascii="Times New Roman" w:hAnsi="Times New Roman" w:cs="Times New Roman"/>
          <w:sz w:val="24"/>
          <w:szCs w:val="24"/>
        </w:rPr>
        <w:t>Zouhaier</w:t>
      </w:r>
      <w:bookmarkEnd w:id="4"/>
      <w:r w:rsidRPr="00472866">
        <w:rPr>
          <w:rFonts w:ascii="Times New Roman" w:hAnsi="Times New Roman" w:cs="Times New Roman"/>
          <w:sz w:val="24"/>
          <w:szCs w:val="24"/>
        </w:rPr>
        <w:t>, S. (2023). The impact of artificial intelligence on higher education: An empirical study. </w:t>
      </w:r>
      <w:r w:rsidRPr="00472866">
        <w:rPr>
          <w:rFonts w:ascii="Times New Roman" w:hAnsi="Times New Roman" w:cs="Times New Roman"/>
          <w:i/>
          <w:iCs/>
          <w:sz w:val="24"/>
          <w:szCs w:val="24"/>
        </w:rPr>
        <w:t>European</w:t>
      </w:r>
      <w:r w:rsidRPr="00472866">
        <w:rPr>
          <w:rFonts w:ascii="Times New Roman" w:hAnsi="Times New Roman" w:cs="Times New Roman"/>
          <w:i/>
          <w:iCs/>
          <w:sz w:val="24"/>
          <w:szCs w:val="24"/>
          <w:lang w:val="ru-RU"/>
        </w:rPr>
        <w:t xml:space="preserve"> </w:t>
      </w:r>
      <w:r w:rsidRPr="00472866">
        <w:rPr>
          <w:rFonts w:ascii="Times New Roman" w:hAnsi="Times New Roman" w:cs="Times New Roman"/>
          <w:i/>
          <w:iCs/>
          <w:sz w:val="24"/>
          <w:szCs w:val="24"/>
        </w:rPr>
        <w:t>Journal</w:t>
      </w:r>
      <w:r w:rsidRPr="00472866">
        <w:rPr>
          <w:rFonts w:ascii="Times New Roman" w:hAnsi="Times New Roman" w:cs="Times New Roman"/>
          <w:i/>
          <w:iCs/>
          <w:sz w:val="24"/>
          <w:szCs w:val="24"/>
          <w:lang w:val="ru-RU"/>
        </w:rPr>
        <w:t xml:space="preserve"> </w:t>
      </w:r>
      <w:r w:rsidRPr="00472866">
        <w:rPr>
          <w:rFonts w:ascii="Times New Roman" w:hAnsi="Times New Roman" w:cs="Times New Roman"/>
          <w:i/>
          <w:iCs/>
          <w:sz w:val="24"/>
          <w:szCs w:val="24"/>
        </w:rPr>
        <w:t>of</w:t>
      </w:r>
      <w:r w:rsidRPr="00472866">
        <w:rPr>
          <w:rFonts w:ascii="Times New Roman" w:hAnsi="Times New Roman" w:cs="Times New Roman"/>
          <w:i/>
          <w:iCs/>
          <w:sz w:val="24"/>
          <w:szCs w:val="24"/>
          <w:lang w:val="ru-RU"/>
        </w:rPr>
        <w:t xml:space="preserve"> </w:t>
      </w:r>
      <w:r w:rsidRPr="00472866">
        <w:rPr>
          <w:rFonts w:ascii="Times New Roman" w:hAnsi="Times New Roman" w:cs="Times New Roman"/>
          <w:i/>
          <w:iCs/>
          <w:sz w:val="24"/>
          <w:szCs w:val="24"/>
        </w:rPr>
        <w:t>Educational</w:t>
      </w:r>
      <w:r w:rsidRPr="00472866">
        <w:rPr>
          <w:rFonts w:ascii="Times New Roman" w:hAnsi="Times New Roman" w:cs="Times New Roman"/>
          <w:i/>
          <w:iCs/>
          <w:sz w:val="24"/>
          <w:szCs w:val="24"/>
          <w:lang w:val="ru-RU"/>
        </w:rPr>
        <w:t xml:space="preserve"> </w:t>
      </w:r>
      <w:r w:rsidRPr="00472866">
        <w:rPr>
          <w:rFonts w:ascii="Times New Roman" w:hAnsi="Times New Roman" w:cs="Times New Roman"/>
          <w:i/>
          <w:iCs/>
          <w:sz w:val="24"/>
          <w:szCs w:val="24"/>
        </w:rPr>
        <w:t>Sciences</w:t>
      </w:r>
      <w:r w:rsidRPr="00472866">
        <w:rPr>
          <w:rFonts w:ascii="Times New Roman" w:hAnsi="Times New Roman" w:cs="Times New Roman"/>
          <w:sz w:val="24"/>
          <w:szCs w:val="24"/>
          <w:lang w:val="ru-RU"/>
        </w:rPr>
        <w:t>,</w:t>
      </w:r>
      <w:r w:rsidRPr="00472866">
        <w:rPr>
          <w:rFonts w:ascii="Times New Roman" w:hAnsi="Times New Roman" w:cs="Times New Roman"/>
          <w:sz w:val="24"/>
          <w:szCs w:val="24"/>
        </w:rPr>
        <w:t> </w:t>
      </w:r>
      <w:r w:rsidRPr="00472866">
        <w:rPr>
          <w:rFonts w:ascii="Times New Roman" w:hAnsi="Times New Roman" w:cs="Times New Roman"/>
          <w:i/>
          <w:iCs/>
          <w:sz w:val="24"/>
          <w:szCs w:val="24"/>
          <w:lang w:val="ru-RU"/>
        </w:rPr>
        <w:t>10</w:t>
      </w:r>
      <w:r w:rsidRPr="00472866">
        <w:rPr>
          <w:rFonts w:ascii="Times New Roman" w:hAnsi="Times New Roman" w:cs="Times New Roman"/>
          <w:sz w:val="24"/>
          <w:szCs w:val="24"/>
          <w:lang w:val="ru-RU"/>
        </w:rPr>
        <w:t>(1), 17-33.</w:t>
      </w:r>
    </w:p>
    <w:p w14:paraId="332D8871" w14:textId="77777777" w:rsidR="00472866" w:rsidRPr="00870706" w:rsidRDefault="00472866" w:rsidP="00743B6A">
      <w:pPr>
        <w:spacing w:after="0" w:line="360" w:lineRule="auto"/>
        <w:contextualSpacing/>
        <w:jc w:val="both"/>
        <w:rPr>
          <w:rFonts w:ascii="Times New Roman" w:hAnsi="Times New Roman" w:cs="Times New Roman"/>
          <w:sz w:val="24"/>
          <w:szCs w:val="24"/>
          <w:lang w:val="ru-RU"/>
        </w:rPr>
      </w:pPr>
    </w:p>
    <w:p w14:paraId="6243DF1C" w14:textId="77777777" w:rsidR="004141E3" w:rsidRPr="00B11F56" w:rsidRDefault="006A3E8A" w:rsidP="00B11F56">
      <w:pPr>
        <w:jc w:val="center"/>
        <w:rPr>
          <w:rFonts w:ascii="Times New Roman" w:hAnsi="Times New Roman" w:cs="Times New Roman"/>
          <w:b/>
          <w:bCs/>
          <w:noProof/>
          <w:sz w:val="26"/>
          <w:szCs w:val="26"/>
          <w:lang w:val="ru-RU"/>
        </w:rPr>
      </w:pPr>
      <w:r w:rsidRPr="00506EFA">
        <w:rPr>
          <w:noProof/>
          <w:sz w:val="24"/>
          <w:szCs w:val="24"/>
        </w:rPr>
        <w:fldChar w:fldCharType="end"/>
      </w:r>
      <w:r w:rsidR="004141E3" w:rsidRPr="00B11F56">
        <w:rPr>
          <w:rFonts w:ascii="Times New Roman" w:hAnsi="Times New Roman" w:cs="Times New Roman"/>
          <w:b/>
          <w:bCs/>
          <w:noProof/>
          <w:sz w:val="26"/>
          <w:szCs w:val="26"/>
          <w:lang w:val="ru-RU"/>
        </w:rPr>
        <w:t>РЕЗЮМЕ.</w:t>
      </w:r>
    </w:p>
    <w:p w14:paraId="2E2BFE2F" w14:textId="5B82646A" w:rsidR="009A3583" w:rsidRDefault="009A3583" w:rsidP="00870706">
      <w:pPr>
        <w:spacing w:after="0" w:line="240" w:lineRule="auto"/>
        <w:ind w:left="720" w:hanging="720"/>
        <w:jc w:val="center"/>
        <w:rPr>
          <w:rFonts w:ascii="Times New Roman" w:hAnsi="Times New Roman" w:cs="Times New Roman"/>
          <w:b/>
          <w:bCs/>
          <w:noProof/>
          <w:sz w:val="26"/>
          <w:szCs w:val="26"/>
          <w:lang w:val="ru-RU"/>
        </w:rPr>
      </w:pPr>
      <w:r w:rsidRPr="004141E3">
        <w:rPr>
          <w:sz w:val="26"/>
          <w:szCs w:val="26"/>
          <w:lang w:val="ru-RU"/>
        </w:rPr>
        <w:t xml:space="preserve"> </w:t>
      </w:r>
      <w:r w:rsidRPr="004141E3">
        <w:rPr>
          <w:rFonts w:ascii="Times New Roman" w:hAnsi="Times New Roman" w:cs="Times New Roman"/>
          <w:b/>
          <w:bCs/>
          <w:noProof/>
          <w:sz w:val="26"/>
          <w:szCs w:val="26"/>
          <w:lang w:val="ru-RU"/>
        </w:rPr>
        <w:t>ПРОБЛЕМА ИНТЕГРАЦИИ ИСКУССТВЕННОГО ИНТЕЛЛЕКТА В ФОРМИРОВАНИЕ И ПРАКТИКУ ПОЛИТИКИ ВЫСШЕГО ОБРАЗОВАНИЯ.</w:t>
      </w:r>
    </w:p>
    <w:p w14:paraId="345316A4" w14:textId="50049A06" w:rsidR="004141E3" w:rsidRPr="00870706" w:rsidRDefault="004141E3" w:rsidP="00870706">
      <w:pPr>
        <w:pStyle w:val="NormalWeb"/>
        <w:jc w:val="right"/>
        <w:rPr>
          <w:lang w:val="ru-RU"/>
        </w:rPr>
      </w:pPr>
      <w:r w:rsidRPr="004762FF">
        <w:rPr>
          <w:lang w:val="ru-RU"/>
        </w:rPr>
        <w:t>Аниньо Норман Оюга</w:t>
      </w:r>
    </w:p>
    <w:p w14:paraId="200D7ECE" w14:textId="0B82157E" w:rsidR="00545061" w:rsidRPr="00677184" w:rsidRDefault="009A3583" w:rsidP="00870706">
      <w:pPr>
        <w:spacing w:after="240" w:line="240" w:lineRule="auto"/>
        <w:jc w:val="both"/>
        <w:rPr>
          <w:rFonts w:ascii="Times New Roman" w:hAnsi="Times New Roman" w:cs="Times New Roman"/>
          <w:bCs/>
          <w:noProof/>
          <w:sz w:val="24"/>
          <w:szCs w:val="24"/>
          <w:lang w:val="ru-RU"/>
        </w:rPr>
      </w:pPr>
      <w:r w:rsidRPr="00677184">
        <w:rPr>
          <w:rFonts w:ascii="Times New Roman" w:hAnsi="Times New Roman" w:cs="Times New Roman"/>
          <w:bCs/>
          <w:noProof/>
          <w:sz w:val="24"/>
          <w:szCs w:val="24"/>
          <w:lang w:val="ru-RU"/>
        </w:rPr>
        <w:t xml:space="preserve">Искусственный интеллект (ИИ) способствует быстрой трансформации высшего образования. В то время как университеты используют технологии в обучении, преподавании и общем управлении, влияние ИИ на формирование политики и практику в высшем образовании остается недостаточно признанным. Конкретная литература, иллюстрирующая влияние искусственного интеллекта на формулирование политики и практику, все еще не консолидирована, возможно, из-за наблюдаемых ускоренных инноваций различных инструментов. Значительное внимание было уделено влиянию инструментов ИИ на академическую честность студентов и преподавательского состава, однако предложенные до сих пор решения не могут быть приняты окончательно. Для этого исследования был использован качественный подход, при котором литература из вторичных источников, опубликованная менее 10 лет назад, была критически проанализирована. </w:t>
      </w:r>
      <w:r w:rsidR="00173E9A" w:rsidRPr="00173E9A">
        <w:rPr>
          <w:rFonts w:ascii="Times New Roman" w:hAnsi="Times New Roman" w:cs="Times New Roman"/>
          <w:bCs/>
          <w:noProof/>
          <w:sz w:val="24"/>
          <w:szCs w:val="24"/>
          <w:lang w:val="ru-RU"/>
        </w:rPr>
        <w:t xml:space="preserve">Результаты этого исследования указывают на то, что искусственный интеллект привёл к индивидуализированному обучению, механизму мгновенной обратной связи, инновациям и повышению административной эффективности. Кроме того, они </w:t>
      </w:r>
      <w:r w:rsidR="00173E9A" w:rsidRPr="00173E9A">
        <w:rPr>
          <w:rFonts w:ascii="Times New Roman" w:hAnsi="Times New Roman" w:cs="Times New Roman"/>
          <w:bCs/>
          <w:noProof/>
          <w:sz w:val="24"/>
          <w:szCs w:val="24"/>
          <w:lang w:val="ru-RU"/>
        </w:rPr>
        <w:lastRenderedPageBreak/>
        <w:t>подчёркивают ряд ключевых вызовов, таких как отсутствие цифровой грамотности, ограниченная инфраструктура, этические проблемы, отсутствие регуляторной базы, неравномерное и эксклюзивное внедрение, а также несанкционированный доступ к данным.</w:t>
      </w:r>
      <w:r w:rsidRPr="00677184">
        <w:rPr>
          <w:rFonts w:ascii="Times New Roman" w:hAnsi="Times New Roman" w:cs="Times New Roman"/>
          <w:bCs/>
          <w:noProof/>
          <w:sz w:val="24"/>
          <w:szCs w:val="24"/>
          <w:lang w:val="ru-RU"/>
        </w:rPr>
        <w:t xml:space="preserve">Чтобы облегчить проблемы, возникающие в результате интеграции искусственного интеллекта в формирование политики и практику высшего образования, эта работа рекомендует настаивать на этическом использовании технологий среди студентов, установке надежной технологической инфраструктуры, профессиональном развитии и обучении, обеспечении соблюдения нормативной базы, вовлечении советов управления и принятии международно аккредитованных стандартов защиты данных. </w:t>
      </w:r>
    </w:p>
    <w:p w14:paraId="40C672B0" w14:textId="3D0D2086" w:rsidR="00FA3A69" w:rsidRPr="004141E3" w:rsidRDefault="009A3583" w:rsidP="00870706">
      <w:pPr>
        <w:spacing w:after="240" w:line="240" w:lineRule="auto"/>
        <w:jc w:val="both"/>
        <w:rPr>
          <w:rFonts w:ascii="Times New Roman" w:hAnsi="Times New Roman" w:cs="Times New Roman"/>
          <w:bCs/>
          <w:noProof/>
          <w:sz w:val="24"/>
          <w:szCs w:val="24"/>
          <w:lang w:val="ru-RU"/>
        </w:rPr>
      </w:pPr>
      <w:r w:rsidRPr="004141E3">
        <w:rPr>
          <w:rFonts w:ascii="Times New Roman" w:hAnsi="Times New Roman" w:cs="Times New Roman"/>
          <w:b/>
          <w:bCs/>
          <w:noProof/>
          <w:sz w:val="24"/>
          <w:szCs w:val="24"/>
          <w:lang w:val="ru-RU"/>
        </w:rPr>
        <w:t>Ключевые слова:</w:t>
      </w:r>
      <w:r w:rsidRPr="004141E3">
        <w:rPr>
          <w:rFonts w:ascii="Times New Roman" w:hAnsi="Times New Roman" w:cs="Times New Roman"/>
          <w:bCs/>
          <w:noProof/>
          <w:sz w:val="24"/>
          <w:szCs w:val="24"/>
          <w:lang w:val="ru-RU"/>
        </w:rPr>
        <w:t xml:space="preserve"> искусственный интеллект, формирование политики, высшее образование, адаптивное обучение</w:t>
      </w:r>
      <w:r w:rsidR="00C17C53" w:rsidRPr="004141E3">
        <w:rPr>
          <w:rFonts w:ascii="Times New Roman" w:hAnsi="Times New Roman" w:cs="Times New Roman"/>
          <w:bCs/>
          <w:noProof/>
          <w:sz w:val="24"/>
          <w:szCs w:val="24"/>
          <w:lang w:val="ru-RU"/>
        </w:rPr>
        <w:t>,рамки.</w:t>
      </w:r>
    </w:p>
    <w:p w14:paraId="5428FCF7" w14:textId="77777777" w:rsidR="004141E3" w:rsidRPr="004141E3" w:rsidRDefault="004141E3" w:rsidP="00870706">
      <w:pPr>
        <w:pStyle w:val="NormalWeb"/>
        <w:spacing w:before="0" w:beforeAutospacing="0" w:after="0" w:afterAutospacing="0"/>
        <w:jc w:val="center"/>
        <w:rPr>
          <w:b/>
          <w:bCs/>
          <w:sz w:val="26"/>
          <w:szCs w:val="26"/>
          <w:lang w:val="ru-RU"/>
        </w:rPr>
      </w:pPr>
      <w:r w:rsidRPr="004141E3">
        <w:rPr>
          <w:b/>
          <w:bCs/>
          <w:sz w:val="26"/>
          <w:szCs w:val="26"/>
        </w:rPr>
        <w:t>X</w:t>
      </w:r>
      <w:r w:rsidRPr="004141E3">
        <w:rPr>
          <w:b/>
          <w:bCs/>
          <w:sz w:val="26"/>
          <w:szCs w:val="26"/>
          <w:lang w:val="ru-RU"/>
        </w:rPr>
        <w:t>Ü</w:t>
      </w:r>
      <w:r w:rsidRPr="004141E3">
        <w:rPr>
          <w:b/>
          <w:bCs/>
          <w:sz w:val="26"/>
          <w:szCs w:val="26"/>
        </w:rPr>
        <w:t>LAS</w:t>
      </w:r>
      <w:r w:rsidRPr="004141E3">
        <w:rPr>
          <w:b/>
          <w:bCs/>
          <w:sz w:val="26"/>
          <w:szCs w:val="26"/>
          <w:lang w:val="ru-RU"/>
        </w:rPr>
        <w:t>Ə</w:t>
      </w:r>
    </w:p>
    <w:p w14:paraId="3BA58454" w14:textId="49C860E3" w:rsidR="003E3BC4" w:rsidRDefault="003E3BC4" w:rsidP="00870706">
      <w:pPr>
        <w:pStyle w:val="NormalWeb"/>
        <w:spacing w:before="0" w:beforeAutospacing="0" w:after="0" w:afterAutospacing="0"/>
        <w:jc w:val="center"/>
        <w:rPr>
          <w:b/>
          <w:bCs/>
          <w:sz w:val="26"/>
          <w:szCs w:val="26"/>
          <w:lang w:val="ru-RU"/>
        </w:rPr>
      </w:pPr>
      <w:r w:rsidRPr="003E3BC4">
        <w:rPr>
          <w:b/>
          <w:bCs/>
          <w:sz w:val="26"/>
          <w:szCs w:val="26"/>
        </w:rPr>
        <w:t>ALI</w:t>
      </w:r>
      <w:r w:rsidRPr="003E3BC4">
        <w:rPr>
          <w:b/>
          <w:bCs/>
          <w:sz w:val="26"/>
          <w:szCs w:val="26"/>
          <w:lang w:val="ru-RU"/>
        </w:rPr>
        <w:t xml:space="preserve"> </w:t>
      </w:r>
      <w:r w:rsidRPr="003E3BC4">
        <w:rPr>
          <w:b/>
          <w:bCs/>
          <w:sz w:val="26"/>
          <w:szCs w:val="26"/>
        </w:rPr>
        <w:t>T</w:t>
      </w:r>
      <w:r w:rsidRPr="003E3BC4">
        <w:rPr>
          <w:b/>
          <w:bCs/>
          <w:sz w:val="26"/>
          <w:szCs w:val="26"/>
          <w:lang w:val="ru-RU"/>
        </w:rPr>
        <w:t>Ə</w:t>
      </w:r>
      <w:r w:rsidRPr="003E3BC4">
        <w:rPr>
          <w:b/>
          <w:bCs/>
          <w:sz w:val="26"/>
          <w:szCs w:val="26"/>
        </w:rPr>
        <w:t>HS</w:t>
      </w:r>
      <w:r w:rsidRPr="003E3BC4">
        <w:rPr>
          <w:b/>
          <w:bCs/>
          <w:sz w:val="26"/>
          <w:szCs w:val="26"/>
          <w:lang w:val="ru-RU"/>
        </w:rPr>
        <w:t>İ</w:t>
      </w:r>
      <w:r w:rsidRPr="003E3BC4">
        <w:rPr>
          <w:b/>
          <w:bCs/>
          <w:sz w:val="26"/>
          <w:szCs w:val="26"/>
        </w:rPr>
        <w:t>LD</w:t>
      </w:r>
      <w:r w:rsidRPr="003E3BC4">
        <w:rPr>
          <w:b/>
          <w:bCs/>
          <w:sz w:val="26"/>
          <w:szCs w:val="26"/>
          <w:lang w:val="ru-RU"/>
        </w:rPr>
        <w:t xml:space="preserve">Ə </w:t>
      </w:r>
      <w:r w:rsidRPr="003E3BC4">
        <w:rPr>
          <w:b/>
          <w:bCs/>
          <w:sz w:val="26"/>
          <w:szCs w:val="26"/>
        </w:rPr>
        <w:t>S</w:t>
      </w:r>
      <w:r w:rsidRPr="003E3BC4">
        <w:rPr>
          <w:b/>
          <w:bCs/>
          <w:sz w:val="26"/>
          <w:szCs w:val="26"/>
          <w:lang w:val="ru-RU"/>
        </w:rPr>
        <w:t>İ</w:t>
      </w:r>
      <w:r w:rsidRPr="003E3BC4">
        <w:rPr>
          <w:b/>
          <w:bCs/>
          <w:sz w:val="26"/>
          <w:szCs w:val="26"/>
        </w:rPr>
        <w:t>YAS</w:t>
      </w:r>
      <w:r w:rsidRPr="003E3BC4">
        <w:rPr>
          <w:b/>
          <w:bCs/>
          <w:sz w:val="26"/>
          <w:szCs w:val="26"/>
          <w:lang w:val="ru-RU"/>
        </w:rPr>
        <w:t>Ə</w:t>
      </w:r>
      <w:r w:rsidRPr="003E3BC4">
        <w:rPr>
          <w:b/>
          <w:bCs/>
          <w:sz w:val="26"/>
          <w:szCs w:val="26"/>
        </w:rPr>
        <w:t>T</w:t>
      </w:r>
      <w:r w:rsidRPr="003E3BC4">
        <w:rPr>
          <w:b/>
          <w:bCs/>
          <w:sz w:val="26"/>
          <w:szCs w:val="26"/>
          <w:lang w:val="ru-RU"/>
        </w:rPr>
        <w:t>İ</w:t>
      </w:r>
      <w:r w:rsidRPr="003E3BC4">
        <w:rPr>
          <w:b/>
          <w:bCs/>
          <w:sz w:val="26"/>
          <w:szCs w:val="26"/>
        </w:rPr>
        <w:t>N</w:t>
      </w:r>
      <w:r w:rsidRPr="003E3BC4">
        <w:rPr>
          <w:b/>
          <w:bCs/>
          <w:sz w:val="26"/>
          <w:szCs w:val="26"/>
          <w:lang w:val="ru-RU"/>
        </w:rPr>
        <w:t xml:space="preserve"> </w:t>
      </w:r>
      <w:r w:rsidRPr="003E3BC4">
        <w:rPr>
          <w:b/>
          <w:bCs/>
          <w:sz w:val="26"/>
          <w:szCs w:val="26"/>
        </w:rPr>
        <w:t>FORMALA</w:t>
      </w:r>
      <w:r w:rsidRPr="003E3BC4">
        <w:rPr>
          <w:b/>
          <w:bCs/>
          <w:sz w:val="26"/>
          <w:szCs w:val="26"/>
          <w:lang w:val="ru-RU"/>
        </w:rPr>
        <w:t>Ş</w:t>
      </w:r>
      <w:r w:rsidRPr="003E3BC4">
        <w:rPr>
          <w:b/>
          <w:bCs/>
          <w:sz w:val="26"/>
          <w:szCs w:val="26"/>
        </w:rPr>
        <w:t>MASI</w:t>
      </w:r>
      <w:r w:rsidRPr="003E3BC4">
        <w:rPr>
          <w:b/>
          <w:bCs/>
          <w:sz w:val="26"/>
          <w:szCs w:val="26"/>
          <w:lang w:val="ru-RU"/>
        </w:rPr>
        <w:t xml:space="preserve"> </w:t>
      </w:r>
      <w:r w:rsidRPr="003E3BC4">
        <w:rPr>
          <w:b/>
          <w:bCs/>
          <w:sz w:val="26"/>
          <w:szCs w:val="26"/>
        </w:rPr>
        <w:t>V</w:t>
      </w:r>
      <w:r w:rsidRPr="003E3BC4">
        <w:rPr>
          <w:b/>
          <w:bCs/>
          <w:sz w:val="26"/>
          <w:szCs w:val="26"/>
          <w:lang w:val="ru-RU"/>
        </w:rPr>
        <w:t xml:space="preserve">Ə </w:t>
      </w:r>
      <w:r w:rsidRPr="003E3BC4">
        <w:rPr>
          <w:b/>
          <w:bCs/>
          <w:sz w:val="26"/>
          <w:szCs w:val="26"/>
        </w:rPr>
        <w:t>T</w:t>
      </w:r>
      <w:r w:rsidRPr="003E3BC4">
        <w:rPr>
          <w:b/>
          <w:bCs/>
          <w:sz w:val="26"/>
          <w:szCs w:val="26"/>
          <w:lang w:val="ru-RU"/>
        </w:rPr>
        <w:t>Ə</w:t>
      </w:r>
      <w:r w:rsidRPr="003E3BC4">
        <w:rPr>
          <w:b/>
          <w:bCs/>
          <w:sz w:val="26"/>
          <w:szCs w:val="26"/>
        </w:rPr>
        <w:t>CR</w:t>
      </w:r>
      <w:r w:rsidRPr="003E3BC4">
        <w:rPr>
          <w:b/>
          <w:bCs/>
          <w:sz w:val="26"/>
          <w:szCs w:val="26"/>
          <w:lang w:val="ru-RU"/>
        </w:rPr>
        <w:t>Ü</w:t>
      </w:r>
      <w:r w:rsidRPr="003E3BC4">
        <w:rPr>
          <w:b/>
          <w:bCs/>
          <w:sz w:val="26"/>
          <w:szCs w:val="26"/>
        </w:rPr>
        <w:t>B</w:t>
      </w:r>
      <w:r w:rsidRPr="003E3BC4">
        <w:rPr>
          <w:b/>
          <w:bCs/>
          <w:sz w:val="26"/>
          <w:szCs w:val="26"/>
          <w:lang w:val="ru-RU"/>
        </w:rPr>
        <w:t>Ə</w:t>
      </w:r>
      <w:r w:rsidRPr="003E3BC4">
        <w:rPr>
          <w:b/>
          <w:bCs/>
          <w:sz w:val="26"/>
          <w:szCs w:val="26"/>
        </w:rPr>
        <w:t>S</w:t>
      </w:r>
      <w:r w:rsidRPr="003E3BC4">
        <w:rPr>
          <w:b/>
          <w:bCs/>
          <w:sz w:val="26"/>
          <w:szCs w:val="26"/>
          <w:lang w:val="ru-RU"/>
        </w:rPr>
        <w:t>İ</w:t>
      </w:r>
      <w:r w:rsidRPr="003E3BC4">
        <w:rPr>
          <w:b/>
          <w:bCs/>
          <w:sz w:val="26"/>
          <w:szCs w:val="26"/>
        </w:rPr>
        <w:t>ND</w:t>
      </w:r>
      <w:r w:rsidRPr="003E3BC4">
        <w:rPr>
          <w:b/>
          <w:bCs/>
          <w:sz w:val="26"/>
          <w:szCs w:val="26"/>
          <w:lang w:val="ru-RU"/>
        </w:rPr>
        <w:t xml:space="preserve">Ə </w:t>
      </w:r>
      <w:r w:rsidRPr="003E3BC4">
        <w:rPr>
          <w:b/>
          <w:bCs/>
          <w:sz w:val="26"/>
          <w:szCs w:val="26"/>
        </w:rPr>
        <w:t>S</w:t>
      </w:r>
      <w:r w:rsidRPr="003E3BC4">
        <w:rPr>
          <w:b/>
          <w:bCs/>
          <w:sz w:val="26"/>
          <w:szCs w:val="26"/>
          <w:lang w:val="ru-RU"/>
        </w:rPr>
        <w:t>Ü</w:t>
      </w:r>
      <w:r w:rsidRPr="003E3BC4">
        <w:rPr>
          <w:b/>
          <w:bCs/>
          <w:sz w:val="26"/>
          <w:szCs w:val="26"/>
        </w:rPr>
        <w:t>NI</w:t>
      </w:r>
      <w:r w:rsidRPr="003E3BC4">
        <w:rPr>
          <w:b/>
          <w:bCs/>
          <w:sz w:val="26"/>
          <w:szCs w:val="26"/>
          <w:lang w:val="ru-RU"/>
        </w:rPr>
        <w:t xml:space="preserve"> İ</w:t>
      </w:r>
      <w:r w:rsidRPr="003E3BC4">
        <w:rPr>
          <w:b/>
          <w:bCs/>
          <w:sz w:val="26"/>
          <w:szCs w:val="26"/>
        </w:rPr>
        <w:t>NTELLEKT</w:t>
      </w:r>
      <w:r w:rsidRPr="003E3BC4">
        <w:rPr>
          <w:b/>
          <w:bCs/>
          <w:sz w:val="26"/>
          <w:szCs w:val="26"/>
          <w:lang w:val="ru-RU"/>
        </w:rPr>
        <w:t>İ</w:t>
      </w:r>
      <w:r w:rsidRPr="003E3BC4">
        <w:rPr>
          <w:b/>
          <w:bCs/>
          <w:sz w:val="26"/>
          <w:szCs w:val="26"/>
        </w:rPr>
        <w:t>N</w:t>
      </w:r>
      <w:r w:rsidRPr="003E3BC4">
        <w:rPr>
          <w:b/>
          <w:bCs/>
          <w:sz w:val="26"/>
          <w:szCs w:val="26"/>
          <w:lang w:val="ru-RU"/>
        </w:rPr>
        <w:t xml:space="preserve"> İ</w:t>
      </w:r>
      <w:r w:rsidRPr="003E3BC4">
        <w:rPr>
          <w:b/>
          <w:bCs/>
          <w:sz w:val="26"/>
          <w:szCs w:val="26"/>
        </w:rPr>
        <w:t>NTEQRAS</w:t>
      </w:r>
      <w:r w:rsidRPr="003E3BC4">
        <w:rPr>
          <w:b/>
          <w:bCs/>
          <w:sz w:val="26"/>
          <w:szCs w:val="26"/>
          <w:lang w:val="ru-RU"/>
        </w:rPr>
        <w:t>İ</w:t>
      </w:r>
      <w:r w:rsidRPr="003E3BC4">
        <w:rPr>
          <w:b/>
          <w:bCs/>
          <w:sz w:val="26"/>
          <w:szCs w:val="26"/>
        </w:rPr>
        <w:t>YASININ</w:t>
      </w:r>
      <w:r w:rsidRPr="003E3BC4">
        <w:rPr>
          <w:b/>
          <w:bCs/>
          <w:sz w:val="26"/>
          <w:szCs w:val="26"/>
          <w:lang w:val="ru-RU"/>
        </w:rPr>
        <w:t xml:space="preserve"> ÇƏ</w:t>
      </w:r>
      <w:r w:rsidRPr="003E3BC4">
        <w:rPr>
          <w:b/>
          <w:bCs/>
          <w:sz w:val="26"/>
          <w:szCs w:val="26"/>
        </w:rPr>
        <w:t>T</w:t>
      </w:r>
      <w:r w:rsidRPr="003E3BC4">
        <w:rPr>
          <w:b/>
          <w:bCs/>
          <w:sz w:val="26"/>
          <w:szCs w:val="26"/>
          <w:lang w:val="ru-RU"/>
        </w:rPr>
        <w:t>İ</w:t>
      </w:r>
      <w:r w:rsidRPr="003E3BC4">
        <w:rPr>
          <w:b/>
          <w:bCs/>
          <w:sz w:val="26"/>
          <w:szCs w:val="26"/>
        </w:rPr>
        <w:t>NL</w:t>
      </w:r>
      <w:r w:rsidRPr="003E3BC4">
        <w:rPr>
          <w:b/>
          <w:bCs/>
          <w:sz w:val="26"/>
          <w:szCs w:val="26"/>
          <w:lang w:val="ru-RU"/>
        </w:rPr>
        <w:t>İ</w:t>
      </w:r>
      <w:r w:rsidRPr="003E3BC4">
        <w:rPr>
          <w:b/>
          <w:bCs/>
          <w:sz w:val="26"/>
          <w:szCs w:val="26"/>
        </w:rPr>
        <w:t>KL</w:t>
      </w:r>
      <w:r w:rsidRPr="003E3BC4">
        <w:rPr>
          <w:b/>
          <w:bCs/>
          <w:sz w:val="26"/>
          <w:szCs w:val="26"/>
          <w:lang w:val="ru-RU"/>
        </w:rPr>
        <w:t>Ə</w:t>
      </w:r>
      <w:r w:rsidRPr="003E3BC4">
        <w:rPr>
          <w:b/>
          <w:bCs/>
          <w:sz w:val="26"/>
          <w:szCs w:val="26"/>
        </w:rPr>
        <w:t>R</w:t>
      </w:r>
      <w:r w:rsidRPr="003E3BC4">
        <w:rPr>
          <w:b/>
          <w:bCs/>
          <w:sz w:val="26"/>
          <w:szCs w:val="26"/>
          <w:lang w:val="ru-RU"/>
        </w:rPr>
        <w:t>İ</w:t>
      </w:r>
    </w:p>
    <w:p w14:paraId="2739D2D6" w14:textId="3AF3715B" w:rsidR="004141E3" w:rsidRPr="004141E3" w:rsidRDefault="004141E3" w:rsidP="00870706">
      <w:pPr>
        <w:spacing w:line="240" w:lineRule="auto"/>
        <w:jc w:val="right"/>
        <w:rPr>
          <w:rFonts w:ascii="Times New Roman" w:hAnsi="Times New Roman" w:cs="Times New Roman"/>
          <w:b/>
          <w:sz w:val="24"/>
          <w:szCs w:val="24"/>
        </w:rPr>
      </w:pPr>
      <w:r w:rsidRPr="008C4AFC">
        <w:rPr>
          <w:rFonts w:ascii="Times New Roman" w:hAnsi="Times New Roman" w:cs="Times New Roman"/>
          <w:b/>
          <w:sz w:val="24"/>
          <w:szCs w:val="24"/>
        </w:rPr>
        <w:t>Anyinyo Norman Oyuga</w:t>
      </w:r>
    </w:p>
    <w:p w14:paraId="4F420231" w14:textId="4368BA5A" w:rsidR="0066469F" w:rsidRPr="004762FF" w:rsidRDefault="0066469F" w:rsidP="00870706">
      <w:pPr>
        <w:pStyle w:val="NormalWeb"/>
        <w:spacing w:after="0"/>
        <w:jc w:val="both"/>
      </w:pPr>
      <w:r>
        <w:t>S</w:t>
      </w:r>
      <w:r w:rsidRPr="004141E3">
        <w:t>ü</w:t>
      </w:r>
      <w:r>
        <w:t>ni</w:t>
      </w:r>
      <w:r w:rsidRPr="004141E3">
        <w:t xml:space="preserve"> </w:t>
      </w:r>
      <w:r>
        <w:t>intellekt</w:t>
      </w:r>
      <w:r w:rsidRPr="004141E3">
        <w:t xml:space="preserve"> </w:t>
      </w:r>
      <w:r>
        <w:t>ali</w:t>
      </w:r>
      <w:r w:rsidRPr="004141E3">
        <w:t xml:space="preserve"> </w:t>
      </w:r>
      <w:r>
        <w:t>t</w:t>
      </w:r>
      <w:r w:rsidRPr="004141E3">
        <w:t>ə</w:t>
      </w:r>
      <w:r>
        <w:t>hsilin</w:t>
      </w:r>
      <w:r w:rsidRPr="004141E3">
        <w:t xml:space="preserve"> </w:t>
      </w:r>
      <w:r>
        <w:t>s</w:t>
      </w:r>
      <w:r w:rsidRPr="004141E3">
        <w:t>ü</w:t>
      </w:r>
      <w:r>
        <w:t>r</w:t>
      </w:r>
      <w:r w:rsidRPr="004141E3">
        <w:t>ə</w:t>
      </w:r>
      <w:r>
        <w:t>tli</w:t>
      </w:r>
      <w:r w:rsidRPr="004141E3">
        <w:t xml:space="preserve"> </w:t>
      </w:r>
      <w:r>
        <w:t>transformasiyas</w:t>
      </w:r>
      <w:r w:rsidRPr="004141E3">
        <w:t>ı</w:t>
      </w:r>
      <w:r>
        <w:t>nda</w:t>
      </w:r>
      <w:r w:rsidRPr="004141E3">
        <w:t xml:space="preserve"> </w:t>
      </w:r>
      <w:r>
        <w:t>m</w:t>
      </w:r>
      <w:r w:rsidRPr="004141E3">
        <w:t>ü</w:t>
      </w:r>
      <w:r>
        <w:t>h</w:t>
      </w:r>
      <w:r w:rsidRPr="004141E3">
        <w:t>ü</w:t>
      </w:r>
      <w:r>
        <w:t>m</w:t>
      </w:r>
      <w:r w:rsidRPr="004141E3">
        <w:t xml:space="preserve"> </w:t>
      </w:r>
      <w:r>
        <w:t>rol</w:t>
      </w:r>
      <w:r w:rsidRPr="004141E3">
        <w:t xml:space="preserve"> </w:t>
      </w:r>
      <w:r>
        <w:t>oynay</w:t>
      </w:r>
      <w:r w:rsidRPr="004141E3">
        <w:t>ı</w:t>
      </w:r>
      <w:r>
        <w:t>r</w:t>
      </w:r>
      <w:r w:rsidRPr="004141E3">
        <w:t xml:space="preserve">. </w:t>
      </w:r>
      <w:r>
        <w:t>Universitetl</w:t>
      </w:r>
      <w:r w:rsidRPr="004762FF">
        <w:t>ə</w:t>
      </w:r>
      <w:r>
        <w:t>r</w:t>
      </w:r>
      <w:r w:rsidRPr="004762FF">
        <w:t xml:space="preserve"> ö</w:t>
      </w:r>
      <w:r>
        <w:t>yr</w:t>
      </w:r>
      <w:r w:rsidRPr="004762FF">
        <w:t>ə</w:t>
      </w:r>
      <w:r>
        <w:t>nm</w:t>
      </w:r>
      <w:r w:rsidRPr="004762FF">
        <w:t xml:space="preserve">ə, </w:t>
      </w:r>
      <w:r>
        <w:t>t</w:t>
      </w:r>
      <w:r w:rsidRPr="004762FF">
        <w:t>ə</w:t>
      </w:r>
      <w:r>
        <w:t>dris</w:t>
      </w:r>
      <w:r w:rsidRPr="004762FF">
        <w:t xml:space="preserve"> </w:t>
      </w:r>
      <w:r>
        <w:t>v</w:t>
      </w:r>
      <w:r w:rsidRPr="004762FF">
        <w:t>ə ü</w:t>
      </w:r>
      <w:r>
        <w:t>mumi</w:t>
      </w:r>
      <w:r w:rsidRPr="004762FF">
        <w:t xml:space="preserve"> </w:t>
      </w:r>
      <w:r>
        <w:t>idar</w:t>
      </w:r>
      <w:r w:rsidRPr="004762FF">
        <w:t>ə</w:t>
      </w:r>
      <w:r>
        <w:t>etm</w:t>
      </w:r>
      <w:r w:rsidRPr="004762FF">
        <w:t xml:space="preserve">ə </w:t>
      </w:r>
      <w:r>
        <w:t>prosesl</w:t>
      </w:r>
      <w:r w:rsidRPr="004762FF">
        <w:t>ə</w:t>
      </w:r>
      <w:r>
        <w:t>rind</w:t>
      </w:r>
      <w:r w:rsidRPr="004762FF">
        <w:t xml:space="preserve">ə </w:t>
      </w:r>
      <w:r>
        <w:t>texnologiyalardan</w:t>
      </w:r>
      <w:r w:rsidRPr="004762FF">
        <w:t xml:space="preserve"> </w:t>
      </w:r>
      <w:r>
        <w:t>geni</w:t>
      </w:r>
      <w:r w:rsidRPr="004762FF">
        <w:t>ş şə</w:t>
      </w:r>
      <w:r>
        <w:t>kild</w:t>
      </w:r>
      <w:r w:rsidRPr="004762FF">
        <w:t xml:space="preserve">ə </w:t>
      </w:r>
      <w:r>
        <w:t>yararlanmaqla</w:t>
      </w:r>
      <w:r w:rsidRPr="004762FF">
        <w:t xml:space="preserve"> </w:t>
      </w:r>
      <w:r>
        <w:t>yana</w:t>
      </w:r>
      <w:r w:rsidRPr="004762FF">
        <w:t xml:space="preserve">şı, </w:t>
      </w:r>
      <w:r>
        <w:t>s</w:t>
      </w:r>
      <w:r w:rsidRPr="004762FF">
        <w:t>ü</w:t>
      </w:r>
      <w:r>
        <w:t>ni</w:t>
      </w:r>
      <w:r w:rsidRPr="004762FF">
        <w:t xml:space="preserve"> </w:t>
      </w:r>
      <w:r>
        <w:t>intellektin</w:t>
      </w:r>
      <w:r w:rsidRPr="004762FF">
        <w:t xml:space="preserve"> </w:t>
      </w:r>
      <w:r>
        <w:t>ali</w:t>
      </w:r>
      <w:r w:rsidRPr="004762FF">
        <w:t xml:space="preserve"> </w:t>
      </w:r>
      <w:r>
        <w:t>t</w:t>
      </w:r>
      <w:r w:rsidRPr="004762FF">
        <w:t>ə</w:t>
      </w:r>
      <w:r>
        <w:t>hsild</w:t>
      </w:r>
      <w:r w:rsidRPr="004762FF">
        <w:t xml:space="preserve">ə </w:t>
      </w:r>
      <w:r>
        <w:t>siyas</w:t>
      </w:r>
      <w:r w:rsidRPr="004762FF">
        <w:t>ə</w:t>
      </w:r>
      <w:r>
        <w:t>tin</w:t>
      </w:r>
      <w:r w:rsidRPr="004762FF">
        <w:t xml:space="preserve"> </w:t>
      </w:r>
      <w:r>
        <w:t>formala</w:t>
      </w:r>
      <w:r w:rsidRPr="004762FF">
        <w:t>ş</w:t>
      </w:r>
      <w:r>
        <w:t>mas</w:t>
      </w:r>
      <w:r w:rsidRPr="004762FF">
        <w:t xml:space="preserve">ı </w:t>
      </w:r>
      <w:r>
        <w:t>v</w:t>
      </w:r>
      <w:r w:rsidRPr="004762FF">
        <w:t xml:space="preserve">ə </w:t>
      </w:r>
      <w:r>
        <w:t>t</w:t>
      </w:r>
      <w:r w:rsidRPr="004762FF">
        <w:t>ə</w:t>
      </w:r>
      <w:r>
        <w:t>cr</w:t>
      </w:r>
      <w:r w:rsidRPr="004762FF">
        <w:t>ü</w:t>
      </w:r>
      <w:r>
        <w:t>b</w:t>
      </w:r>
      <w:r w:rsidRPr="004762FF">
        <w:t>ə</w:t>
      </w:r>
      <w:r>
        <w:t>sin</w:t>
      </w:r>
      <w:r w:rsidRPr="004762FF">
        <w:t xml:space="preserve">ə </w:t>
      </w:r>
      <w:r>
        <w:t>t</w:t>
      </w:r>
      <w:r w:rsidRPr="004762FF">
        <w:t>ə</w:t>
      </w:r>
      <w:r>
        <w:t>siri</w:t>
      </w:r>
      <w:r w:rsidRPr="004762FF">
        <w:t xml:space="preserve"> </w:t>
      </w:r>
      <w:r>
        <w:t>h</w:t>
      </w:r>
      <w:r w:rsidRPr="004762FF">
        <w:t>ə</w:t>
      </w:r>
      <w:r>
        <w:t>l</w:t>
      </w:r>
      <w:r w:rsidRPr="004762FF">
        <w:t xml:space="preserve">ə </w:t>
      </w:r>
      <w:r>
        <w:t>d</w:t>
      </w:r>
      <w:r w:rsidRPr="004762FF">
        <w:t xml:space="preserve">ə </w:t>
      </w:r>
      <w:r>
        <w:t>tam</w:t>
      </w:r>
      <w:r w:rsidRPr="004762FF">
        <w:t xml:space="preserve"> şə</w:t>
      </w:r>
      <w:r>
        <w:t>kild</w:t>
      </w:r>
      <w:r w:rsidRPr="004762FF">
        <w:t xml:space="preserve">ə </w:t>
      </w:r>
      <w:r>
        <w:t>qiym</w:t>
      </w:r>
      <w:r w:rsidRPr="004762FF">
        <w:t>ə</w:t>
      </w:r>
      <w:r>
        <w:t>tl</w:t>
      </w:r>
      <w:r w:rsidRPr="004762FF">
        <w:t>ə</w:t>
      </w:r>
      <w:r>
        <w:t>ndirilm</w:t>
      </w:r>
      <w:r w:rsidRPr="004762FF">
        <w:t>ə</w:t>
      </w:r>
      <w:r>
        <w:t>mi</w:t>
      </w:r>
      <w:r w:rsidRPr="004762FF">
        <w:t xml:space="preserve">ş </w:t>
      </w:r>
      <w:r>
        <w:t>qal</w:t>
      </w:r>
      <w:r w:rsidRPr="004762FF">
        <w:t>ı</w:t>
      </w:r>
      <w:r>
        <w:t>r</w:t>
      </w:r>
      <w:r w:rsidRPr="004762FF">
        <w:t xml:space="preserve">. </w:t>
      </w:r>
      <w:r>
        <w:t>S</w:t>
      </w:r>
      <w:r w:rsidRPr="004762FF">
        <w:t>ü</w:t>
      </w:r>
      <w:r>
        <w:t>ni</w:t>
      </w:r>
      <w:r w:rsidRPr="004762FF">
        <w:t xml:space="preserve"> </w:t>
      </w:r>
      <w:r>
        <w:t>intellektin</w:t>
      </w:r>
      <w:r w:rsidRPr="004762FF">
        <w:t xml:space="preserve"> </w:t>
      </w:r>
      <w:r>
        <w:t>siyas</w:t>
      </w:r>
      <w:r w:rsidRPr="004762FF">
        <w:t>ə</w:t>
      </w:r>
      <w:r>
        <w:t>t</w:t>
      </w:r>
      <w:r w:rsidRPr="004762FF">
        <w:t xml:space="preserve"> </w:t>
      </w:r>
      <w:r>
        <w:t>q</w:t>
      </w:r>
      <w:r w:rsidRPr="004762FF">
        <w:t>ə</w:t>
      </w:r>
      <w:r>
        <w:t>bulu</w:t>
      </w:r>
      <w:r w:rsidRPr="004762FF">
        <w:t xml:space="preserve"> </w:t>
      </w:r>
      <w:r>
        <w:t>v</w:t>
      </w:r>
      <w:r w:rsidRPr="004762FF">
        <w:t xml:space="preserve">ə </w:t>
      </w:r>
      <w:r>
        <w:t>t</w:t>
      </w:r>
      <w:r w:rsidRPr="004762FF">
        <w:t>ə</w:t>
      </w:r>
      <w:r>
        <w:t>tbiqin</w:t>
      </w:r>
      <w:r w:rsidRPr="004762FF">
        <w:t xml:space="preserve">ə </w:t>
      </w:r>
      <w:r>
        <w:t>t</w:t>
      </w:r>
      <w:r w:rsidRPr="004762FF">
        <w:t>ə</w:t>
      </w:r>
      <w:r>
        <w:t>sirini</w:t>
      </w:r>
      <w:r w:rsidRPr="004762FF">
        <w:t xml:space="preserve"> </w:t>
      </w:r>
      <w:r>
        <w:t>konkret</w:t>
      </w:r>
      <w:r w:rsidRPr="004762FF">
        <w:t xml:space="preserve"> </w:t>
      </w:r>
      <w:r>
        <w:t>n</w:t>
      </w:r>
      <w:r w:rsidRPr="004762FF">
        <w:t>ü</w:t>
      </w:r>
      <w:r>
        <w:t>mun</w:t>
      </w:r>
      <w:r w:rsidRPr="004762FF">
        <w:t>ə</w:t>
      </w:r>
      <w:r>
        <w:t>l</w:t>
      </w:r>
      <w:r w:rsidRPr="004762FF">
        <w:t>ə</w:t>
      </w:r>
      <w:r>
        <w:t>rl</w:t>
      </w:r>
      <w:r w:rsidRPr="004762FF">
        <w:t>ə ə</w:t>
      </w:r>
      <w:r>
        <w:t>ks</w:t>
      </w:r>
      <w:r w:rsidRPr="004762FF">
        <w:t xml:space="preserve"> </w:t>
      </w:r>
      <w:r>
        <w:t>etdir</w:t>
      </w:r>
      <w:r w:rsidRPr="004762FF">
        <w:t>ə</w:t>
      </w:r>
      <w:r>
        <w:t>n</w:t>
      </w:r>
      <w:r w:rsidRPr="004762FF">
        <w:t xml:space="preserve"> ə</w:t>
      </w:r>
      <w:r>
        <w:t>d</w:t>
      </w:r>
      <w:r w:rsidRPr="004762FF">
        <w:t>ə</w:t>
      </w:r>
      <w:r>
        <w:t>biyyat</w:t>
      </w:r>
      <w:r w:rsidRPr="004762FF">
        <w:t xml:space="preserve"> </w:t>
      </w:r>
      <w:r>
        <w:t>h</w:t>
      </w:r>
      <w:r w:rsidRPr="004762FF">
        <w:t>ə</w:t>
      </w:r>
      <w:r>
        <w:t>l</w:t>
      </w:r>
      <w:r w:rsidRPr="004762FF">
        <w:t xml:space="preserve">ə </w:t>
      </w:r>
      <w:r>
        <w:t>vahid</w:t>
      </w:r>
      <w:r w:rsidRPr="004762FF">
        <w:t xml:space="preserve"> </w:t>
      </w:r>
      <w:r>
        <w:t>v</w:t>
      </w:r>
      <w:r w:rsidRPr="004762FF">
        <w:t xml:space="preserve">ə </w:t>
      </w:r>
      <w:r>
        <w:t>sisteml</w:t>
      </w:r>
      <w:r w:rsidRPr="004762FF">
        <w:t>əş</w:t>
      </w:r>
      <w:r>
        <w:t>dirilmi</w:t>
      </w:r>
      <w:r w:rsidRPr="004762FF">
        <w:t xml:space="preserve">ş </w:t>
      </w:r>
      <w:r>
        <w:t>formada</w:t>
      </w:r>
      <w:r w:rsidRPr="004762FF">
        <w:t xml:space="preserve"> </w:t>
      </w:r>
      <w:r>
        <w:t>deyil</w:t>
      </w:r>
      <w:r w:rsidRPr="004762FF">
        <w:t xml:space="preserve">; </w:t>
      </w:r>
      <w:r>
        <w:t>bu</w:t>
      </w:r>
      <w:r w:rsidRPr="004762FF">
        <w:t xml:space="preserve"> </w:t>
      </w:r>
      <w:r>
        <w:t>v</w:t>
      </w:r>
      <w:r w:rsidRPr="004762FF">
        <w:t>ə</w:t>
      </w:r>
      <w:r>
        <w:t>ziyy</w:t>
      </w:r>
      <w:r w:rsidRPr="004762FF">
        <w:t>ə</w:t>
      </w:r>
      <w:r>
        <w:t>t</w:t>
      </w:r>
      <w:r w:rsidRPr="004762FF">
        <w:t xml:space="preserve"> </w:t>
      </w:r>
      <w:r>
        <w:t>is</w:t>
      </w:r>
      <w:r w:rsidRPr="004762FF">
        <w:t xml:space="preserve">ə </w:t>
      </w:r>
      <w:r>
        <w:t>m</w:t>
      </w:r>
      <w:r w:rsidRPr="004762FF">
        <w:t>ü</w:t>
      </w:r>
      <w:r>
        <w:t>xt</w:t>
      </w:r>
      <w:r w:rsidRPr="004762FF">
        <w:t>ə</w:t>
      </w:r>
      <w:r>
        <w:t>lif</w:t>
      </w:r>
      <w:r w:rsidRPr="004762FF">
        <w:t xml:space="preserve"> </w:t>
      </w:r>
      <w:r>
        <w:t>s</w:t>
      </w:r>
      <w:r w:rsidRPr="004762FF">
        <w:t>ü</w:t>
      </w:r>
      <w:r>
        <w:t>ni</w:t>
      </w:r>
      <w:r w:rsidRPr="004762FF">
        <w:t xml:space="preserve"> </w:t>
      </w:r>
      <w:r>
        <w:t>intellekt</w:t>
      </w:r>
      <w:r w:rsidRPr="004762FF">
        <w:t xml:space="preserve"> </w:t>
      </w:r>
      <w:r>
        <w:t>al</w:t>
      </w:r>
      <w:r w:rsidRPr="004762FF">
        <w:t>ə</w:t>
      </w:r>
      <w:r>
        <w:t>tl</w:t>
      </w:r>
      <w:r w:rsidRPr="004762FF">
        <w:t>ə</w:t>
      </w:r>
      <w:r>
        <w:t>rinin</w:t>
      </w:r>
      <w:r w:rsidRPr="004762FF">
        <w:t xml:space="preserve"> </w:t>
      </w:r>
      <w:r>
        <w:t>s</w:t>
      </w:r>
      <w:r w:rsidRPr="004762FF">
        <w:t>ü</w:t>
      </w:r>
      <w:r>
        <w:t>r</w:t>
      </w:r>
      <w:r w:rsidRPr="004762FF">
        <w:t>ə</w:t>
      </w:r>
      <w:r>
        <w:t>tl</w:t>
      </w:r>
      <w:r w:rsidRPr="004762FF">
        <w:t xml:space="preserve">ə </w:t>
      </w:r>
      <w:r>
        <w:t>inki</w:t>
      </w:r>
      <w:r w:rsidRPr="004762FF">
        <w:t>ş</w:t>
      </w:r>
      <w:r>
        <w:t>af</w:t>
      </w:r>
      <w:r w:rsidRPr="004762FF">
        <w:t xml:space="preserve"> </w:t>
      </w:r>
      <w:r>
        <w:t>etm</w:t>
      </w:r>
      <w:r w:rsidRPr="004762FF">
        <w:t>ə</w:t>
      </w:r>
      <w:r>
        <w:t>si</w:t>
      </w:r>
      <w:r w:rsidRPr="004762FF">
        <w:t xml:space="preserve"> </w:t>
      </w:r>
      <w:r>
        <w:t>il</w:t>
      </w:r>
      <w:r w:rsidRPr="004762FF">
        <w:t>ə ə</w:t>
      </w:r>
      <w:r>
        <w:t>laq</w:t>
      </w:r>
      <w:r w:rsidRPr="004762FF">
        <w:t>ə</w:t>
      </w:r>
      <w:r>
        <w:t>l</w:t>
      </w:r>
      <w:r w:rsidRPr="004762FF">
        <w:t>ə</w:t>
      </w:r>
      <w:r>
        <w:t>ndiril</w:t>
      </w:r>
      <w:r w:rsidRPr="004762FF">
        <w:t xml:space="preserve">ə </w:t>
      </w:r>
      <w:r>
        <w:t>bil</w:t>
      </w:r>
      <w:r w:rsidRPr="004762FF">
        <w:t>ə</w:t>
      </w:r>
      <w:r>
        <w:t>r</w:t>
      </w:r>
      <w:r w:rsidRPr="004762FF">
        <w:t>.</w:t>
      </w:r>
      <w:r w:rsidR="003E3BC4" w:rsidRPr="004762FF">
        <w:t xml:space="preserve"> </w:t>
      </w:r>
      <w:r w:rsidRPr="004762FF">
        <w:t>İ</w:t>
      </w:r>
      <w:r>
        <w:t>ndiy</w:t>
      </w:r>
      <w:r w:rsidRPr="004762FF">
        <w:t xml:space="preserve">ə </w:t>
      </w:r>
      <w:r>
        <w:t>q</w:t>
      </w:r>
      <w:r w:rsidRPr="004762FF">
        <w:t>ə</w:t>
      </w:r>
      <w:r>
        <w:t>d</w:t>
      </w:r>
      <w:r w:rsidRPr="004762FF">
        <w:t>ə</w:t>
      </w:r>
      <w:r>
        <w:t>r</w:t>
      </w:r>
      <w:r w:rsidRPr="004762FF">
        <w:t xml:space="preserve"> </w:t>
      </w:r>
      <w:r>
        <w:t>apar</w:t>
      </w:r>
      <w:r w:rsidRPr="004762FF">
        <w:t>ı</w:t>
      </w:r>
      <w:r>
        <w:t>lan</w:t>
      </w:r>
      <w:r w:rsidRPr="004762FF">
        <w:t xml:space="preserve"> </w:t>
      </w:r>
      <w:r>
        <w:t>t</w:t>
      </w:r>
      <w:r w:rsidRPr="004762FF">
        <w:t>ə</w:t>
      </w:r>
      <w:r>
        <w:t>dqiqatlar</w:t>
      </w:r>
      <w:r w:rsidRPr="004762FF">
        <w:t>ı</w:t>
      </w:r>
      <w:r>
        <w:t>n</w:t>
      </w:r>
      <w:r w:rsidRPr="004762FF">
        <w:t xml:space="preserve"> ə</w:t>
      </w:r>
      <w:r>
        <w:t>sas</w:t>
      </w:r>
      <w:r w:rsidRPr="004762FF">
        <w:t xml:space="preserve"> </w:t>
      </w:r>
      <w:r>
        <w:t>diqq</w:t>
      </w:r>
      <w:r w:rsidRPr="004762FF">
        <w:t>ə</w:t>
      </w:r>
      <w:r>
        <w:t>ti</w:t>
      </w:r>
      <w:r w:rsidRPr="004762FF">
        <w:t xml:space="preserve"> </w:t>
      </w:r>
      <w:r>
        <w:t>s</w:t>
      </w:r>
      <w:r w:rsidRPr="004762FF">
        <w:t>ü</w:t>
      </w:r>
      <w:r>
        <w:t>ni</w:t>
      </w:r>
      <w:r w:rsidRPr="004762FF">
        <w:t xml:space="preserve"> </w:t>
      </w:r>
      <w:r>
        <w:t>intellekt</w:t>
      </w:r>
      <w:r w:rsidRPr="004762FF">
        <w:t xml:space="preserve"> </w:t>
      </w:r>
      <w:r>
        <w:t>al</w:t>
      </w:r>
      <w:r w:rsidRPr="004762FF">
        <w:t>ə</w:t>
      </w:r>
      <w:r>
        <w:t>tl</w:t>
      </w:r>
      <w:r w:rsidRPr="004762FF">
        <w:t>ə</w:t>
      </w:r>
      <w:r>
        <w:t>rinin</w:t>
      </w:r>
      <w:r w:rsidRPr="004762FF">
        <w:t xml:space="preserve"> </w:t>
      </w:r>
      <w:r>
        <w:t>t</w:t>
      </w:r>
      <w:r w:rsidRPr="004762FF">
        <w:t>ə</w:t>
      </w:r>
      <w:r>
        <w:t>l</w:t>
      </w:r>
      <w:r w:rsidRPr="004762FF">
        <w:t>ə</w:t>
      </w:r>
      <w:r>
        <w:t>b</w:t>
      </w:r>
      <w:r w:rsidRPr="004762FF">
        <w:t>ə</w:t>
      </w:r>
      <w:r>
        <w:t>l</w:t>
      </w:r>
      <w:r w:rsidRPr="004762FF">
        <w:t>ə</w:t>
      </w:r>
      <w:r>
        <w:t>rin</w:t>
      </w:r>
      <w:r w:rsidRPr="004762FF">
        <w:t xml:space="preserve"> </w:t>
      </w:r>
      <w:r>
        <w:t>v</w:t>
      </w:r>
      <w:r w:rsidRPr="004762FF">
        <w:t xml:space="preserve">ə </w:t>
      </w:r>
      <w:r>
        <w:t>professor</w:t>
      </w:r>
      <w:r w:rsidRPr="004762FF">
        <w:t>-</w:t>
      </w:r>
      <w:r>
        <w:t>m</w:t>
      </w:r>
      <w:r w:rsidRPr="004762FF">
        <w:t>üə</w:t>
      </w:r>
      <w:r>
        <w:t>llim</w:t>
      </w:r>
      <w:r w:rsidRPr="004762FF">
        <w:t xml:space="preserve"> </w:t>
      </w:r>
      <w:r>
        <w:t>hey</w:t>
      </w:r>
      <w:r w:rsidRPr="004762FF">
        <w:t>ə</w:t>
      </w:r>
      <w:r>
        <w:t>tinin</w:t>
      </w:r>
      <w:r w:rsidRPr="004762FF">
        <w:t xml:space="preserve"> </w:t>
      </w:r>
      <w:r>
        <w:t>akademik</w:t>
      </w:r>
      <w:r w:rsidRPr="004762FF">
        <w:t xml:space="preserve"> </w:t>
      </w:r>
      <w:r>
        <w:t>d</w:t>
      </w:r>
      <w:r w:rsidRPr="004762FF">
        <w:t>ü</w:t>
      </w:r>
      <w:r>
        <w:t>r</w:t>
      </w:r>
      <w:r w:rsidRPr="004762FF">
        <w:t>ü</w:t>
      </w:r>
      <w:r>
        <w:t>stl</w:t>
      </w:r>
      <w:r w:rsidRPr="004762FF">
        <w:t>ü</w:t>
      </w:r>
      <w:r>
        <w:t>y</w:t>
      </w:r>
      <w:r w:rsidRPr="004762FF">
        <w:t>ü</w:t>
      </w:r>
      <w:r>
        <w:t>n</w:t>
      </w:r>
      <w:r w:rsidRPr="004762FF">
        <w:t xml:space="preserve">ə </w:t>
      </w:r>
      <w:r>
        <w:t>t</w:t>
      </w:r>
      <w:r w:rsidRPr="004762FF">
        <w:t>ə</w:t>
      </w:r>
      <w:r>
        <w:t>sirin</w:t>
      </w:r>
      <w:r w:rsidRPr="004762FF">
        <w:t xml:space="preserve">ə </w:t>
      </w:r>
      <w:r>
        <w:t>y</w:t>
      </w:r>
      <w:r w:rsidRPr="004762FF">
        <w:t>ö</w:t>
      </w:r>
      <w:r>
        <w:t>n</w:t>
      </w:r>
      <w:r w:rsidRPr="004762FF">
        <w:t>ə</w:t>
      </w:r>
      <w:r>
        <w:t>lmi</w:t>
      </w:r>
      <w:r w:rsidRPr="004762FF">
        <w:t xml:space="preserve">ş, </w:t>
      </w:r>
      <w:r>
        <w:t>lakin</w:t>
      </w:r>
      <w:r w:rsidRPr="004762FF">
        <w:t xml:space="preserve"> </w:t>
      </w:r>
      <w:r>
        <w:t>bu</w:t>
      </w:r>
      <w:r w:rsidRPr="004762FF">
        <w:t xml:space="preserve"> </w:t>
      </w:r>
      <w:r>
        <w:t>sah</w:t>
      </w:r>
      <w:r w:rsidRPr="004762FF">
        <w:t>ə</w:t>
      </w:r>
      <w:r>
        <w:t>d</w:t>
      </w:r>
      <w:r w:rsidRPr="004762FF">
        <w:t xml:space="preserve">ə </w:t>
      </w:r>
      <w:r>
        <w:t>t</w:t>
      </w:r>
      <w:r w:rsidRPr="004762FF">
        <w:t>ə</w:t>
      </w:r>
      <w:r>
        <w:t>klif</w:t>
      </w:r>
      <w:r w:rsidRPr="004762FF">
        <w:t xml:space="preserve"> </w:t>
      </w:r>
      <w:r>
        <w:t>olunan</w:t>
      </w:r>
      <w:r w:rsidRPr="004762FF">
        <w:t xml:space="preserve"> </w:t>
      </w:r>
      <w:r>
        <w:t>h</w:t>
      </w:r>
      <w:r w:rsidRPr="004762FF">
        <w:t>ə</w:t>
      </w:r>
      <w:r>
        <w:t>ll</w:t>
      </w:r>
      <w:r w:rsidRPr="004762FF">
        <w:t>ə</w:t>
      </w:r>
      <w:r>
        <w:t>r</w:t>
      </w:r>
      <w:r w:rsidRPr="004762FF">
        <w:t xml:space="preserve"> </w:t>
      </w:r>
      <w:r>
        <w:t>h</w:t>
      </w:r>
      <w:r w:rsidRPr="004762FF">
        <w:t>ə</w:t>
      </w:r>
      <w:r>
        <w:t>l</w:t>
      </w:r>
      <w:r w:rsidRPr="004762FF">
        <w:t xml:space="preserve">ə </w:t>
      </w:r>
      <w:r>
        <w:t>d</w:t>
      </w:r>
      <w:r w:rsidRPr="004762FF">
        <w:t xml:space="preserve">ə </w:t>
      </w:r>
      <w:r>
        <w:t>tam</w:t>
      </w:r>
      <w:r w:rsidRPr="004762FF">
        <w:t xml:space="preserve"> </w:t>
      </w:r>
      <w:r>
        <w:t>v</w:t>
      </w:r>
      <w:r w:rsidRPr="004762FF">
        <w:t xml:space="preserve">ə </w:t>
      </w:r>
      <w:r>
        <w:t>q</w:t>
      </w:r>
      <w:r w:rsidRPr="004762FF">
        <w:t>ə</w:t>
      </w:r>
      <w:r>
        <w:t>ti</w:t>
      </w:r>
      <w:r w:rsidRPr="004762FF">
        <w:t xml:space="preserve"> </w:t>
      </w:r>
      <w:r>
        <w:t>formada</w:t>
      </w:r>
      <w:r w:rsidRPr="004762FF">
        <w:t xml:space="preserve"> </w:t>
      </w:r>
      <w:r>
        <w:t>q</w:t>
      </w:r>
      <w:r w:rsidRPr="004762FF">
        <w:t>ə</w:t>
      </w:r>
      <w:r>
        <w:t>bul</w:t>
      </w:r>
      <w:r w:rsidRPr="004762FF">
        <w:t xml:space="preserve"> </w:t>
      </w:r>
      <w:r>
        <w:t>edilm</w:t>
      </w:r>
      <w:r w:rsidRPr="004762FF">
        <w:t>ə</w:t>
      </w:r>
      <w:r>
        <w:t>mi</w:t>
      </w:r>
      <w:r w:rsidRPr="004762FF">
        <w:t>ş</w:t>
      </w:r>
      <w:r>
        <w:t>dir</w:t>
      </w:r>
      <w:r w:rsidRPr="004762FF">
        <w:t>.</w:t>
      </w:r>
      <w:r w:rsidR="003E3BC4" w:rsidRPr="004762FF">
        <w:t xml:space="preserve"> </w:t>
      </w:r>
      <w:r w:rsidR="005F0EE9">
        <w:t xml:space="preserve">Bu tədqiqatın nəticələri göstərir ki, süni intellekt təhsildə fərdi öyrənmə, dərhal rəy mexanizmi, innovasiyalar və idarəetmə səmərəliliyinin artmasına səbəb olmuşdur. Eyni zamanda aşağıdakı əsas çətinlikləri də vurğulayır: rəqəmsal savadlılığın aşağı olması, məhdud infrastruktur, etik problemlər, tənzimləyici çərçivənin olmaması, Sİ-nin qeyri-bərabər və istisnaedici tətbiqi, habelə məlumatlara icazəsiz giriş. </w:t>
      </w:r>
      <w:r>
        <w:t>Ara</w:t>
      </w:r>
      <w:r w:rsidRPr="004762FF">
        <w:t>ş</w:t>
      </w:r>
      <w:r>
        <w:t>d</w:t>
      </w:r>
      <w:r w:rsidRPr="004762FF">
        <w:t>ı</w:t>
      </w:r>
      <w:r>
        <w:t>rman</w:t>
      </w:r>
      <w:r w:rsidRPr="004762FF">
        <w:t>ı</w:t>
      </w:r>
      <w:r>
        <w:t>n</w:t>
      </w:r>
      <w:r w:rsidRPr="004762FF">
        <w:t xml:space="preserve"> </w:t>
      </w:r>
      <w:r>
        <w:t>n</w:t>
      </w:r>
      <w:r w:rsidRPr="004762FF">
        <w:t>ə</w:t>
      </w:r>
      <w:r>
        <w:t>tic</w:t>
      </w:r>
      <w:r w:rsidRPr="004762FF">
        <w:t>ə</w:t>
      </w:r>
      <w:r>
        <w:t>l</w:t>
      </w:r>
      <w:r w:rsidRPr="004762FF">
        <w:t>ə</w:t>
      </w:r>
      <w:r>
        <w:t>ri</w:t>
      </w:r>
      <w:r w:rsidRPr="004762FF">
        <w:t xml:space="preserve"> </w:t>
      </w:r>
      <w:r>
        <w:t>g</w:t>
      </w:r>
      <w:r w:rsidRPr="004762FF">
        <w:t>ö</w:t>
      </w:r>
      <w:r>
        <w:t>st</w:t>
      </w:r>
      <w:r w:rsidRPr="004762FF">
        <w:t>ə</w:t>
      </w:r>
      <w:r>
        <w:t>rir</w:t>
      </w:r>
      <w:r w:rsidRPr="004762FF">
        <w:t xml:space="preserve"> </w:t>
      </w:r>
      <w:r>
        <w:t>ki</w:t>
      </w:r>
      <w:r w:rsidRPr="004762FF">
        <w:t xml:space="preserve">, </w:t>
      </w:r>
      <w:r>
        <w:t>s</w:t>
      </w:r>
      <w:r w:rsidRPr="004762FF">
        <w:t>ü</w:t>
      </w:r>
      <w:r>
        <w:t>ni</w:t>
      </w:r>
      <w:r w:rsidRPr="004762FF">
        <w:t xml:space="preserve"> </w:t>
      </w:r>
      <w:r>
        <w:t>intellektin</w:t>
      </w:r>
      <w:r w:rsidRPr="004762FF">
        <w:t xml:space="preserve"> </w:t>
      </w:r>
      <w:r>
        <w:t>ali</w:t>
      </w:r>
      <w:r w:rsidRPr="004762FF">
        <w:t xml:space="preserve"> </w:t>
      </w:r>
      <w:r>
        <w:t>t</w:t>
      </w:r>
      <w:r w:rsidRPr="004762FF">
        <w:t>ə</w:t>
      </w:r>
      <w:r>
        <w:t>hsild</w:t>
      </w:r>
      <w:r w:rsidRPr="004762FF">
        <w:t xml:space="preserve">ə </w:t>
      </w:r>
      <w:r>
        <w:t>siyas</w:t>
      </w:r>
      <w:r w:rsidRPr="004762FF">
        <w:t>ə</w:t>
      </w:r>
      <w:r>
        <w:t>tin</w:t>
      </w:r>
      <w:r w:rsidRPr="004762FF">
        <w:t xml:space="preserve"> </w:t>
      </w:r>
      <w:r>
        <w:t>formala</w:t>
      </w:r>
      <w:r w:rsidRPr="004762FF">
        <w:t>ş</w:t>
      </w:r>
      <w:r>
        <w:t>mas</w:t>
      </w:r>
      <w:r w:rsidRPr="004762FF">
        <w:t xml:space="preserve">ı </w:t>
      </w:r>
      <w:r>
        <w:t>v</w:t>
      </w:r>
      <w:r w:rsidRPr="004762FF">
        <w:t xml:space="preserve">ə </w:t>
      </w:r>
      <w:r>
        <w:t>t</w:t>
      </w:r>
      <w:r w:rsidRPr="004762FF">
        <w:t>ə</w:t>
      </w:r>
      <w:r>
        <w:t>tbiqin</w:t>
      </w:r>
      <w:r w:rsidRPr="004762FF">
        <w:t xml:space="preserve">ə </w:t>
      </w:r>
      <w:r>
        <w:t>inteqrasiyas</w:t>
      </w:r>
      <w:r w:rsidRPr="004762FF">
        <w:t xml:space="preserve">ı </w:t>
      </w:r>
      <w:r>
        <w:t>bir</w:t>
      </w:r>
      <w:r w:rsidRPr="004762FF">
        <w:t xml:space="preserve"> </w:t>
      </w:r>
      <w:r>
        <w:t>s</w:t>
      </w:r>
      <w:r w:rsidRPr="004762FF">
        <w:t>ı</w:t>
      </w:r>
      <w:r>
        <w:t>ra</w:t>
      </w:r>
      <w:r w:rsidRPr="004762FF">
        <w:t xml:space="preserve"> </w:t>
      </w:r>
      <w:r>
        <w:t>ciddi</w:t>
      </w:r>
      <w:r w:rsidRPr="004762FF">
        <w:t xml:space="preserve"> çə</w:t>
      </w:r>
      <w:r>
        <w:t>tinlikl</w:t>
      </w:r>
      <w:r w:rsidRPr="004762FF">
        <w:t>ə</w:t>
      </w:r>
      <w:r>
        <w:t>r</w:t>
      </w:r>
      <w:r w:rsidRPr="004762FF">
        <w:t xml:space="preserve"> </w:t>
      </w:r>
      <w:r>
        <w:t>yarad</w:t>
      </w:r>
      <w:r w:rsidRPr="004762FF">
        <w:t>ı</w:t>
      </w:r>
      <w:r>
        <w:t>r</w:t>
      </w:r>
      <w:r w:rsidRPr="004762FF">
        <w:t xml:space="preserve">. </w:t>
      </w:r>
      <w:r>
        <w:t>Bunlar</w:t>
      </w:r>
      <w:r w:rsidRPr="004762FF">
        <w:t xml:space="preserve"> </w:t>
      </w:r>
      <w:r>
        <w:t>aras</w:t>
      </w:r>
      <w:r w:rsidRPr="004762FF">
        <w:t>ı</w:t>
      </w:r>
      <w:r>
        <w:t>nda</w:t>
      </w:r>
      <w:r w:rsidRPr="004762FF">
        <w:t xml:space="preserve"> </w:t>
      </w:r>
      <w:r>
        <w:t>r</w:t>
      </w:r>
      <w:r w:rsidRPr="004762FF">
        <w:t>ə</w:t>
      </w:r>
      <w:r>
        <w:t>q</w:t>
      </w:r>
      <w:r w:rsidRPr="004762FF">
        <w:t>ə</w:t>
      </w:r>
      <w:r>
        <w:t>msal</w:t>
      </w:r>
      <w:r w:rsidRPr="004762FF">
        <w:t xml:space="preserve"> </w:t>
      </w:r>
      <w:r>
        <w:t>savadl</w:t>
      </w:r>
      <w:r w:rsidRPr="004762FF">
        <w:t>ı</w:t>
      </w:r>
      <w:r>
        <w:t>l</w:t>
      </w:r>
      <w:r w:rsidRPr="004762FF">
        <w:t>ı</w:t>
      </w:r>
      <w:r>
        <w:t>q</w:t>
      </w:r>
      <w:r w:rsidRPr="004762FF">
        <w:t xml:space="preserve"> </w:t>
      </w:r>
      <w:r>
        <w:t>s</w:t>
      </w:r>
      <w:r w:rsidRPr="004762FF">
        <w:t>ə</w:t>
      </w:r>
      <w:r>
        <w:t>viyy</w:t>
      </w:r>
      <w:r w:rsidRPr="004762FF">
        <w:t>ə</w:t>
      </w:r>
      <w:r>
        <w:t>sinin</w:t>
      </w:r>
      <w:r w:rsidRPr="004762FF">
        <w:t xml:space="preserve"> </w:t>
      </w:r>
      <w:r>
        <w:t>a</w:t>
      </w:r>
      <w:r w:rsidRPr="004762FF">
        <w:t>ş</w:t>
      </w:r>
      <w:r>
        <w:t>a</w:t>
      </w:r>
      <w:r w:rsidRPr="004762FF">
        <w:t xml:space="preserve">ğı </w:t>
      </w:r>
      <w:r>
        <w:t>olmas</w:t>
      </w:r>
      <w:r w:rsidRPr="004762FF">
        <w:t xml:space="preserve">ı, </w:t>
      </w:r>
      <w:r>
        <w:t>m</w:t>
      </w:r>
      <w:r w:rsidRPr="004762FF">
        <w:t>ə</w:t>
      </w:r>
      <w:r>
        <w:t>hdud</w:t>
      </w:r>
      <w:r w:rsidRPr="004762FF">
        <w:t xml:space="preserve"> </w:t>
      </w:r>
      <w:r>
        <w:t>texnoloji</w:t>
      </w:r>
      <w:r w:rsidRPr="004762FF">
        <w:t xml:space="preserve"> </w:t>
      </w:r>
      <w:r>
        <w:t>infrastruktur</w:t>
      </w:r>
      <w:r w:rsidRPr="004762FF">
        <w:t xml:space="preserve">, </w:t>
      </w:r>
      <w:r>
        <w:t>etik</w:t>
      </w:r>
      <w:r w:rsidRPr="004762FF">
        <w:t xml:space="preserve"> </w:t>
      </w:r>
      <w:r>
        <w:t>narahatl</w:t>
      </w:r>
      <w:r w:rsidRPr="004762FF">
        <w:t>ı</w:t>
      </w:r>
      <w:r>
        <w:t>qlar</w:t>
      </w:r>
      <w:r w:rsidRPr="004762FF">
        <w:t xml:space="preserve">, </w:t>
      </w:r>
      <w:r>
        <w:t>t</w:t>
      </w:r>
      <w:r w:rsidRPr="004762FF">
        <w:t>ə</w:t>
      </w:r>
      <w:r>
        <w:t>nziml</w:t>
      </w:r>
      <w:r w:rsidRPr="004762FF">
        <w:t>ə</w:t>
      </w:r>
      <w:r>
        <w:t>yici</w:t>
      </w:r>
      <w:r w:rsidRPr="004762FF">
        <w:t xml:space="preserve"> çə</w:t>
      </w:r>
      <w:r>
        <w:t>r</w:t>
      </w:r>
      <w:r w:rsidRPr="004762FF">
        <w:t>ç</w:t>
      </w:r>
      <w:r>
        <w:t>iv</w:t>
      </w:r>
      <w:r w:rsidRPr="004762FF">
        <w:t>ə</w:t>
      </w:r>
      <w:r>
        <w:t>nin</w:t>
      </w:r>
      <w:r w:rsidRPr="004762FF">
        <w:t xml:space="preserve"> </w:t>
      </w:r>
      <w:r>
        <w:t>olmamas</w:t>
      </w:r>
      <w:r w:rsidRPr="004762FF">
        <w:t xml:space="preserve">ı, </w:t>
      </w:r>
      <w:r>
        <w:t>texnologiyan</w:t>
      </w:r>
      <w:r w:rsidRPr="004762FF">
        <w:t>ı</w:t>
      </w:r>
      <w:r>
        <w:t>n</w:t>
      </w:r>
      <w:r w:rsidRPr="004762FF">
        <w:t xml:space="preserve"> </w:t>
      </w:r>
      <w:r>
        <w:t>qeyri</w:t>
      </w:r>
      <w:r w:rsidRPr="004762FF">
        <w:t>-</w:t>
      </w:r>
      <w:r>
        <w:t>b</w:t>
      </w:r>
      <w:r w:rsidRPr="004762FF">
        <w:t>ə</w:t>
      </w:r>
      <w:r>
        <w:t>rab</w:t>
      </w:r>
      <w:r w:rsidRPr="004762FF">
        <w:t>ə</w:t>
      </w:r>
      <w:r>
        <w:t>r</w:t>
      </w:r>
      <w:r w:rsidRPr="004762FF">
        <w:t xml:space="preserve"> </w:t>
      </w:r>
      <w:r>
        <w:t>v</w:t>
      </w:r>
      <w:r w:rsidRPr="004762FF">
        <w:t xml:space="preserve">ə </w:t>
      </w:r>
      <w:r>
        <w:t>istisnaedici</w:t>
      </w:r>
      <w:r w:rsidRPr="004762FF">
        <w:t xml:space="preserve"> </w:t>
      </w:r>
      <w:r>
        <w:t>t</w:t>
      </w:r>
      <w:r w:rsidRPr="004762FF">
        <w:t>ə</w:t>
      </w:r>
      <w:r>
        <w:t>tbiqi</w:t>
      </w:r>
      <w:r w:rsidRPr="004762FF">
        <w:t xml:space="preserve">, </w:t>
      </w:r>
      <w:r>
        <w:t>habel</w:t>
      </w:r>
      <w:r w:rsidRPr="004762FF">
        <w:t xml:space="preserve">ə </w:t>
      </w:r>
      <w:r>
        <w:t>m</w:t>
      </w:r>
      <w:r w:rsidRPr="004762FF">
        <w:t>ə</w:t>
      </w:r>
      <w:r>
        <w:t>lumatlara</w:t>
      </w:r>
      <w:r w:rsidRPr="004762FF">
        <w:t xml:space="preserve"> </w:t>
      </w:r>
      <w:r>
        <w:t>qeyri</w:t>
      </w:r>
      <w:r w:rsidRPr="004762FF">
        <w:t>-</w:t>
      </w:r>
      <w:r>
        <w:t>qanuni</w:t>
      </w:r>
      <w:r w:rsidRPr="004762FF">
        <w:t xml:space="preserve"> </w:t>
      </w:r>
      <w:r>
        <w:t>giri</w:t>
      </w:r>
      <w:r w:rsidRPr="004762FF">
        <w:t xml:space="preserve">ş </w:t>
      </w:r>
      <w:r>
        <w:t>kimi</w:t>
      </w:r>
      <w:r w:rsidRPr="004762FF">
        <w:t xml:space="preserve"> </w:t>
      </w:r>
      <w:r>
        <w:t>probleml</w:t>
      </w:r>
      <w:r w:rsidRPr="004762FF">
        <w:t>ə</w:t>
      </w:r>
      <w:r>
        <w:t>r</w:t>
      </w:r>
      <w:r w:rsidRPr="004762FF">
        <w:t xml:space="preserve"> ö</w:t>
      </w:r>
      <w:r>
        <w:t>n</w:t>
      </w:r>
      <w:r w:rsidRPr="004762FF">
        <w:t xml:space="preserve"> </w:t>
      </w:r>
      <w:r>
        <w:t>plandad</w:t>
      </w:r>
      <w:r w:rsidRPr="004762FF">
        <w:t>ı</w:t>
      </w:r>
      <w:r>
        <w:t>r</w:t>
      </w:r>
      <w:r w:rsidRPr="004762FF">
        <w:t>.</w:t>
      </w:r>
      <w:r w:rsidR="003E3BC4" w:rsidRPr="004762FF">
        <w:t xml:space="preserve"> </w:t>
      </w:r>
      <w:r>
        <w:t>Bu</w:t>
      </w:r>
      <w:r w:rsidRPr="004762FF">
        <w:t xml:space="preserve"> çə</w:t>
      </w:r>
      <w:r>
        <w:t>tinlikl</w:t>
      </w:r>
      <w:r w:rsidRPr="004762FF">
        <w:t>ə</w:t>
      </w:r>
      <w:r>
        <w:t>rin</w:t>
      </w:r>
      <w:r w:rsidRPr="004762FF">
        <w:t xml:space="preserve"> </w:t>
      </w:r>
      <w:r>
        <w:t>aradan</w:t>
      </w:r>
      <w:r w:rsidRPr="004762FF">
        <w:t xml:space="preserve"> </w:t>
      </w:r>
      <w:r>
        <w:t>qald</w:t>
      </w:r>
      <w:r w:rsidRPr="004762FF">
        <w:t>ı</w:t>
      </w:r>
      <w:r>
        <w:t>r</w:t>
      </w:r>
      <w:r w:rsidRPr="004762FF">
        <w:t>ı</w:t>
      </w:r>
      <w:r>
        <w:t>lmas</w:t>
      </w:r>
      <w:r w:rsidRPr="004762FF">
        <w:t xml:space="preserve">ı </w:t>
      </w:r>
      <w:r>
        <w:t>m</w:t>
      </w:r>
      <w:r w:rsidRPr="004762FF">
        <w:t>ə</w:t>
      </w:r>
      <w:r>
        <w:t>qs</w:t>
      </w:r>
      <w:r w:rsidRPr="004762FF">
        <w:t>ə</w:t>
      </w:r>
      <w:r>
        <w:t>dil</w:t>
      </w:r>
      <w:r w:rsidRPr="004762FF">
        <w:t xml:space="preserve">ə </w:t>
      </w:r>
      <w:r>
        <w:t>t</w:t>
      </w:r>
      <w:r w:rsidRPr="004762FF">
        <w:t>ə</w:t>
      </w:r>
      <w:r>
        <w:t>dqiqat</w:t>
      </w:r>
      <w:r w:rsidRPr="004762FF">
        <w:t xml:space="preserve"> </w:t>
      </w:r>
      <w:r>
        <w:t>bir</w:t>
      </w:r>
      <w:r w:rsidRPr="004762FF">
        <w:t xml:space="preserve"> </w:t>
      </w:r>
      <w:r>
        <w:t>s</w:t>
      </w:r>
      <w:r w:rsidRPr="004762FF">
        <w:t>ı</w:t>
      </w:r>
      <w:r>
        <w:t>ra</w:t>
      </w:r>
      <w:r w:rsidRPr="004762FF">
        <w:t xml:space="preserve"> </w:t>
      </w:r>
      <w:r>
        <w:t>t</w:t>
      </w:r>
      <w:r w:rsidRPr="004762FF">
        <w:t>ö</w:t>
      </w:r>
      <w:r>
        <w:t>vsiy</w:t>
      </w:r>
      <w:r w:rsidRPr="004762FF">
        <w:t>ə</w:t>
      </w:r>
      <w:r>
        <w:t>l</w:t>
      </w:r>
      <w:r w:rsidRPr="004762FF">
        <w:t>ə</w:t>
      </w:r>
      <w:r>
        <w:t>r</w:t>
      </w:r>
      <w:r w:rsidRPr="004762FF">
        <w:t xml:space="preserve"> </w:t>
      </w:r>
      <w:r>
        <w:t>ir</w:t>
      </w:r>
      <w:r w:rsidRPr="004762FF">
        <w:t>ə</w:t>
      </w:r>
      <w:r>
        <w:t>li</w:t>
      </w:r>
      <w:r w:rsidRPr="004762FF">
        <w:t xml:space="preserve"> </w:t>
      </w:r>
      <w:r>
        <w:t>s</w:t>
      </w:r>
      <w:r w:rsidRPr="004762FF">
        <w:t>ü</w:t>
      </w:r>
      <w:r>
        <w:t>r</w:t>
      </w:r>
      <w:r w:rsidRPr="004762FF">
        <w:t>ü</w:t>
      </w:r>
      <w:r>
        <w:t>r</w:t>
      </w:r>
      <w:r w:rsidRPr="004762FF">
        <w:t xml:space="preserve">. </w:t>
      </w:r>
      <w:r>
        <w:t>T</w:t>
      </w:r>
      <w:r w:rsidRPr="004762FF">
        <w:t>ə</w:t>
      </w:r>
      <w:r>
        <w:t>l</w:t>
      </w:r>
      <w:r w:rsidRPr="004762FF">
        <w:t>ə</w:t>
      </w:r>
      <w:r>
        <w:t>b</w:t>
      </w:r>
      <w:r w:rsidRPr="004762FF">
        <w:t>ə</w:t>
      </w:r>
      <w:r>
        <w:t>l</w:t>
      </w:r>
      <w:r w:rsidRPr="004762FF">
        <w:t>ə</w:t>
      </w:r>
      <w:r>
        <w:t>r</w:t>
      </w:r>
      <w:r w:rsidRPr="004762FF">
        <w:t xml:space="preserve"> </w:t>
      </w:r>
      <w:r>
        <w:t>aras</w:t>
      </w:r>
      <w:r w:rsidRPr="004762FF">
        <w:t>ı</w:t>
      </w:r>
      <w:r>
        <w:t>nda</w:t>
      </w:r>
      <w:r w:rsidRPr="004762FF">
        <w:t xml:space="preserve"> </w:t>
      </w:r>
      <w:r>
        <w:t>texnologiyan</w:t>
      </w:r>
      <w:r w:rsidRPr="004762FF">
        <w:t>ı</w:t>
      </w:r>
      <w:r>
        <w:t>n</w:t>
      </w:r>
      <w:r w:rsidRPr="004762FF">
        <w:t xml:space="preserve"> </w:t>
      </w:r>
      <w:r>
        <w:t>etik</w:t>
      </w:r>
      <w:r w:rsidRPr="004762FF">
        <w:t xml:space="preserve"> </w:t>
      </w:r>
      <w:r>
        <w:t>istifad</w:t>
      </w:r>
      <w:r w:rsidRPr="004762FF">
        <w:t>ə</w:t>
      </w:r>
      <w:r>
        <w:t>sin</w:t>
      </w:r>
      <w:r w:rsidRPr="004762FF">
        <w:t xml:space="preserve">ə </w:t>
      </w:r>
      <w:r>
        <w:t>dair</w:t>
      </w:r>
      <w:r w:rsidRPr="004762FF">
        <w:t xml:space="preserve"> </w:t>
      </w:r>
      <w:r>
        <w:t>ciddi</w:t>
      </w:r>
      <w:r w:rsidRPr="004762FF">
        <w:t xml:space="preserve"> </w:t>
      </w:r>
      <w:r>
        <w:t>t</w:t>
      </w:r>
      <w:r w:rsidRPr="004762FF">
        <w:t>ə</w:t>
      </w:r>
      <w:r>
        <w:t>l</w:t>
      </w:r>
      <w:r w:rsidRPr="004762FF">
        <w:t>ə</w:t>
      </w:r>
      <w:r>
        <w:t>bl</w:t>
      </w:r>
      <w:r w:rsidRPr="004762FF">
        <w:t>ə</w:t>
      </w:r>
      <w:r>
        <w:t>rin</w:t>
      </w:r>
      <w:r w:rsidRPr="004762FF">
        <w:t xml:space="preserve"> </w:t>
      </w:r>
      <w:r>
        <w:t>qoyulmas</w:t>
      </w:r>
      <w:r w:rsidRPr="004762FF">
        <w:t xml:space="preserve">ı, </w:t>
      </w:r>
      <w:r>
        <w:t>m</w:t>
      </w:r>
      <w:r w:rsidRPr="004762FF">
        <w:t>ö</w:t>
      </w:r>
      <w:r>
        <w:t>hk</w:t>
      </w:r>
      <w:r w:rsidRPr="004762FF">
        <w:t>ə</w:t>
      </w:r>
      <w:r>
        <w:t>m</w:t>
      </w:r>
      <w:r w:rsidRPr="004762FF">
        <w:t xml:space="preserve"> </w:t>
      </w:r>
      <w:r>
        <w:t>v</w:t>
      </w:r>
      <w:r w:rsidRPr="004762FF">
        <w:t xml:space="preserve">ə </w:t>
      </w:r>
      <w:r>
        <w:t>etibarl</w:t>
      </w:r>
      <w:r w:rsidRPr="004762FF">
        <w:t xml:space="preserve">ı </w:t>
      </w:r>
      <w:r>
        <w:t>texnoloji</w:t>
      </w:r>
      <w:r w:rsidRPr="004762FF">
        <w:t xml:space="preserve"> </w:t>
      </w:r>
      <w:r>
        <w:t>infrastrukturun</w:t>
      </w:r>
      <w:r w:rsidRPr="004762FF">
        <w:t xml:space="preserve"> </w:t>
      </w:r>
      <w:r>
        <w:t>yarad</w:t>
      </w:r>
      <w:r w:rsidRPr="004762FF">
        <w:t>ı</w:t>
      </w:r>
      <w:r>
        <w:t>lmas</w:t>
      </w:r>
      <w:r w:rsidRPr="004762FF">
        <w:t xml:space="preserve">ı, </w:t>
      </w:r>
      <w:r>
        <w:t>m</w:t>
      </w:r>
      <w:r w:rsidRPr="004762FF">
        <w:t>üə</w:t>
      </w:r>
      <w:r>
        <w:t>llim</w:t>
      </w:r>
      <w:r w:rsidRPr="004762FF">
        <w:t xml:space="preserve"> </w:t>
      </w:r>
      <w:r>
        <w:t>v</w:t>
      </w:r>
      <w:r w:rsidRPr="004762FF">
        <w:t xml:space="preserve">ə </w:t>
      </w:r>
      <w:r>
        <w:t>idar</w:t>
      </w:r>
      <w:r w:rsidRPr="004762FF">
        <w:t>ə</w:t>
      </w:r>
      <w:r>
        <w:t>etm</w:t>
      </w:r>
      <w:r w:rsidRPr="004762FF">
        <w:t xml:space="preserve">ə </w:t>
      </w:r>
      <w:r>
        <w:t>hey</w:t>
      </w:r>
      <w:r w:rsidRPr="004762FF">
        <w:t>ə</w:t>
      </w:r>
      <w:r>
        <w:t>ti</w:t>
      </w:r>
      <w:r w:rsidRPr="004762FF">
        <w:t xml:space="preserve"> üçü</w:t>
      </w:r>
      <w:r>
        <w:t>n</w:t>
      </w:r>
      <w:r w:rsidRPr="004762FF">
        <w:t xml:space="preserve"> </w:t>
      </w:r>
      <w:r>
        <w:t>davaml</w:t>
      </w:r>
      <w:r w:rsidRPr="004762FF">
        <w:t xml:space="preserve">ı </w:t>
      </w:r>
      <w:r>
        <w:t>pe</w:t>
      </w:r>
      <w:r w:rsidRPr="004762FF">
        <w:t>şə</w:t>
      </w:r>
      <w:r>
        <w:t>kar</w:t>
      </w:r>
      <w:r w:rsidRPr="004762FF">
        <w:t xml:space="preserve"> </w:t>
      </w:r>
      <w:r>
        <w:t>inki</w:t>
      </w:r>
      <w:r w:rsidRPr="004762FF">
        <w:t>ş</w:t>
      </w:r>
      <w:r>
        <w:t>af</w:t>
      </w:r>
      <w:r w:rsidRPr="004762FF">
        <w:t xml:space="preserve"> </w:t>
      </w:r>
      <w:r>
        <w:t>v</w:t>
      </w:r>
      <w:r w:rsidRPr="004762FF">
        <w:t xml:space="preserve">ə </w:t>
      </w:r>
      <w:r>
        <w:t>t</w:t>
      </w:r>
      <w:r w:rsidRPr="004762FF">
        <w:t>ə</w:t>
      </w:r>
      <w:r>
        <w:t>lim</w:t>
      </w:r>
      <w:r w:rsidRPr="004762FF">
        <w:t xml:space="preserve"> </w:t>
      </w:r>
      <w:r>
        <w:t>proqramlar</w:t>
      </w:r>
      <w:r w:rsidRPr="004762FF">
        <w:t>ı</w:t>
      </w:r>
      <w:r>
        <w:t>n</w:t>
      </w:r>
      <w:r w:rsidRPr="004762FF">
        <w:t>ı</w:t>
      </w:r>
      <w:r>
        <w:t>n</w:t>
      </w:r>
      <w:r w:rsidRPr="004762FF">
        <w:t xml:space="preserve"> </w:t>
      </w:r>
      <w:r>
        <w:t>t</w:t>
      </w:r>
      <w:r w:rsidRPr="004762FF">
        <w:t>əş</w:t>
      </w:r>
      <w:r>
        <w:t>kili</w:t>
      </w:r>
      <w:r w:rsidRPr="004762FF">
        <w:t xml:space="preserve">, </w:t>
      </w:r>
      <w:r>
        <w:t>m</w:t>
      </w:r>
      <w:r w:rsidRPr="004762FF">
        <w:t>ü</w:t>
      </w:r>
      <w:r>
        <w:t>vafiq</w:t>
      </w:r>
      <w:r w:rsidRPr="004762FF">
        <w:t xml:space="preserve"> </w:t>
      </w:r>
      <w:r>
        <w:t>t</w:t>
      </w:r>
      <w:r w:rsidRPr="004762FF">
        <w:t>ə</w:t>
      </w:r>
      <w:r>
        <w:t>nziml</w:t>
      </w:r>
      <w:r w:rsidRPr="004762FF">
        <w:t>ə</w:t>
      </w:r>
      <w:r>
        <w:t>yici</w:t>
      </w:r>
      <w:r w:rsidRPr="004762FF">
        <w:t xml:space="preserve"> çə</w:t>
      </w:r>
      <w:r>
        <w:t>r</w:t>
      </w:r>
      <w:r w:rsidRPr="004762FF">
        <w:t>ç</w:t>
      </w:r>
      <w:r>
        <w:t>iv</w:t>
      </w:r>
      <w:r w:rsidRPr="004762FF">
        <w:t>ə</w:t>
      </w:r>
      <w:r>
        <w:t>l</w:t>
      </w:r>
      <w:r w:rsidRPr="004762FF">
        <w:t>ə</w:t>
      </w:r>
      <w:r>
        <w:t>rin</w:t>
      </w:r>
      <w:r w:rsidRPr="004762FF">
        <w:t xml:space="preserve"> </w:t>
      </w:r>
      <w:r>
        <w:t>i</w:t>
      </w:r>
      <w:r w:rsidRPr="004762FF">
        <w:t>ş</w:t>
      </w:r>
      <w:r>
        <w:t>l</w:t>
      </w:r>
      <w:r w:rsidRPr="004762FF">
        <w:t>ə</w:t>
      </w:r>
      <w:r>
        <w:t>nib</w:t>
      </w:r>
      <w:r w:rsidRPr="004762FF">
        <w:t xml:space="preserve"> </w:t>
      </w:r>
      <w:r>
        <w:t>haz</w:t>
      </w:r>
      <w:r w:rsidRPr="004762FF">
        <w:t>ı</w:t>
      </w:r>
      <w:r>
        <w:t>rlanmas</w:t>
      </w:r>
      <w:r w:rsidRPr="004762FF">
        <w:t xml:space="preserve">ı </w:t>
      </w:r>
      <w:r>
        <w:t>v</w:t>
      </w:r>
      <w:r w:rsidRPr="004762FF">
        <w:t xml:space="preserve">ə </w:t>
      </w:r>
      <w:r>
        <w:t>icras</w:t>
      </w:r>
      <w:r w:rsidRPr="004762FF">
        <w:t>ı</w:t>
      </w:r>
      <w:r>
        <w:t>n</w:t>
      </w:r>
      <w:r w:rsidRPr="004762FF">
        <w:t>ı</w:t>
      </w:r>
      <w:r>
        <w:t>n</w:t>
      </w:r>
      <w:r w:rsidRPr="004762FF">
        <w:t xml:space="preserve"> </w:t>
      </w:r>
      <w:r>
        <w:t>t</w:t>
      </w:r>
      <w:r w:rsidRPr="004762FF">
        <w:t>ə</w:t>
      </w:r>
      <w:r>
        <w:t>min</w:t>
      </w:r>
      <w:r w:rsidRPr="004762FF">
        <w:t xml:space="preserve"> </w:t>
      </w:r>
      <w:r>
        <w:t>edilm</w:t>
      </w:r>
      <w:r w:rsidRPr="004762FF">
        <w:t>ə</w:t>
      </w:r>
      <w:r>
        <w:t>si</w:t>
      </w:r>
      <w:r w:rsidRPr="004762FF">
        <w:t xml:space="preserve">, </w:t>
      </w:r>
      <w:r>
        <w:t>idar</w:t>
      </w:r>
      <w:r w:rsidRPr="004762FF">
        <w:t>ə</w:t>
      </w:r>
      <w:r>
        <w:t>etm</w:t>
      </w:r>
      <w:r w:rsidRPr="004762FF">
        <w:t xml:space="preserve">ə </w:t>
      </w:r>
      <w:r>
        <w:t>orqanlar</w:t>
      </w:r>
      <w:r w:rsidRPr="004762FF">
        <w:t>ı</w:t>
      </w:r>
      <w:r>
        <w:t>n</w:t>
      </w:r>
      <w:r w:rsidRPr="004762FF">
        <w:t>ı</w:t>
      </w:r>
      <w:r>
        <w:t>n</w:t>
      </w:r>
      <w:r w:rsidRPr="004762FF">
        <w:t xml:space="preserve"> </w:t>
      </w:r>
      <w:r>
        <w:t>aktiv</w:t>
      </w:r>
      <w:r w:rsidRPr="004762FF">
        <w:t xml:space="preserve"> </w:t>
      </w:r>
      <w:r>
        <w:t>c</w:t>
      </w:r>
      <w:r w:rsidRPr="004762FF">
        <w:t>ə</w:t>
      </w:r>
      <w:r>
        <w:t>lb</w:t>
      </w:r>
      <w:r w:rsidRPr="004762FF">
        <w:t xml:space="preserve"> </w:t>
      </w:r>
      <w:r>
        <w:t>olunmas</w:t>
      </w:r>
      <w:r w:rsidRPr="004762FF">
        <w:t xml:space="preserve">ı, </w:t>
      </w:r>
      <w:r>
        <w:t>el</w:t>
      </w:r>
      <w:r w:rsidRPr="004762FF">
        <w:t>ə</w:t>
      </w:r>
      <w:r>
        <w:t>c</w:t>
      </w:r>
      <w:r w:rsidRPr="004762FF">
        <w:t xml:space="preserve">ə </w:t>
      </w:r>
      <w:r>
        <w:t>d</w:t>
      </w:r>
      <w:r w:rsidRPr="004762FF">
        <w:t xml:space="preserve">ə </w:t>
      </w:r>
      <w:r>
        <w:t>beyn</w:t>
      </w:r>
      <w:r w:rsidRPr="004762FF">
        <w:t>ə</w:t>
      </w:r>
      <w:r>
        <w:t>lxalq</w:t>
      </w:r>
      <w:r w:rsidRPr="004762FF">
        <w:t xml:space="preserve"> </w:t>
      </w:r>
      <w:r>
        <w:t>s</w:t>
      </w:r>
      <w:r w:rsidRPr="004762FF">
        <w:t>ə</w:t>
      </w:r>
      <w:r>
        <w:t>viyy</w:t>
      </w:r>
      <w:r w:rsidRPr="004762FF">
        <w:t>ə</w:t>
      </w:r>
      <w:r>
        <w:t>d</w:t>
      </w:r>
      <w:r w:rsidRPr="004762FF">
        <w:t xml:space="preserve">ə </w:t>
      </w:r>
      <w:r>
        <w:t>akkredit</w:t>
      </w:r>
      <w:r w:rsidRPr="004762FF">
        <w:t xml:space="preserve">ə </w:t>
      </w:r>
      <w:r>
        <w:t>edilmi</w:t>
      </w:r>
      <w:r w:rsidRPr="004762FF">
        <w:t xml:space="preserve">ş </w:t>
      </w:r>
      <w:r>
        <w:t>m</w:t>
      </w:r>
      <w:r w:rsidRPr="004762FF">
        <w:t>ə</w:t>
      </w:r>
      <w:r>
        <w:t>lumatlar</w:t>
      </w:r>
      <w:r w:rsidRPr="004762FF">
        <w:t>ı</w:t>
      </w:r>
      <w:r>
        <w:t>n</w:t>
      </w:r>
      <w:r w:rsidRPr="004762FF">
        <w:t xml:space="preserve"> </w:t>
      </w:r>
      <w:r>
        <w:t>qorunmas</w:t>
      </w:r>
      <w:r w:rsidRPr="004762FF">
        <w:t xml:space="preserve">ı </w:t>
      </w:r>
      <w:r>
        <w:t>standartlar</w:t>
      </w:r>
      <w:r w:rsidRPr="004762FF">
        <w:t>ı</w:t>
      </w:r>
      <w:r>
        <w:t>n</w:t>
      </w:r>
      <w:r w:rsidRPr="004762FF">
        <w:t>ı</w:t>
      </w:r>
      <w:r>
        <w:t>n</w:t>
      </w:r>
      <w:r w:rsidRPr="004762FF">
        <w:t xml:space="preserve"> </w:t>
      </w:r>
      <w:r>
        <w:t>q</w:t>
      </w:r>
      <w:r w:rsidRPr="004762FF">
        <w:t>ə</w:t>
      </w:r>
      <w:r>
        <w:t>bul</w:t>
      </w:r>
      <w:r w:rsidRPr="004762FF">
        <w:t xml:space="preserve"> </w:t>
      </w:r>
      <w:r>
        <w:t>edilm</w:t>
      </w:r>
      <w:r w:rsidRPr="004762FF">
        <w:t>ə</w:t>
      </w:r>
      <w:r>
        <w:t>si</w:t>
      </w:r>
      <w:r w:rsidRPr="004762FF">
        <w:t xml:space="preserve"> </w:t>
      </w:r>
      <w:r>
        <w:t>bu</w:t>
      </w:r>
      <w:r w:rsidRPr="004762FF">
        <w:t xml:space="preserve"> </w:t>
      </w:r>
      <w:r>
        <w:t>sah</w:t>
      </w:r>
      <w:r w:rsidRPr="004762FF">
        <w:t>ə</w:t>
      </w:r>
      <w:r>
        <w:t>d</w:t>
      </w:r>
      <w:r w:rsidRPr="004762FF">
        <w:t>ə ə</w:t>
      </w:r>
      <w:r>
        <w:t>sas</w:t>
      </w:r>
      <w:r w:rsidRPr="004762FF">
        <w:t xml:space="preserve"> </w:t>
      </w:r>
      <w:r>
        <w:t>add</w:t>
      </w:r>
      <w:r w:rsidRPr="004762FF">
        <w:t>ı</w:t>
      </w:r>
      <w:r>
        <w:t>mlar</w:t>
      </w:r>
      <w:r w:rsidRPr="004762FF">
        <w:t xml:space="preserve"> </w:t>
      </w:r>
      <w:r>
        <w:t>kimi</w:t>
      </w:r>
      <w:r w:rsidRPr="004762FF">
        <w:t xml:space="preserve"> </w:t>
      </w:r>
      <w:r>
        <w:t>q</w:t>
      </w:r>
      <w:r w:rsidRPr="004762FF">
        <w:t>ə</w:t>
      </w:r>
      <w:r>
        <w:t>bul</w:t>
      </w:r>
      <w:r w:rsidRPr="004762FF">
        <w:t xml:space="preserve"> </w:t>
      </w:r>
      <w:r>
        <w:t>olunur</w:t>
      </w:r>
      <w:r w:rsidRPr="004762FF">
        <w:t>.</w:t>
      </w:r>
    </w:p>
    <w:p w14:paraId="325AE69F" w14:textId="77777777" w:rsidR="0066469F" w:rsidRPr="004762FF" w:rsidRDefault="0066469F" w:rsidP="00870706">
      <w:pPr>
        <w:pStyle w:val="NormalWeb"/>
        <w:spacing w:before="0" w:beforeAutospacing="0" w:after="0" w:afterAutospacing="0"/>
      </w:pPr>
      <w:r>
        <w:rPr>
          <w:rStyle w:val="Strong"/>
        </w:rPr>
        <w:t>A</w:t>
      </w:r>
      <w:r w:rsidRPr="004762FF">
        <w:rPr>
          <w:rStyle w:val="Strong"/>
        </w:rPr>
        <w:t>ç</w:t>
      </w:r>
      <w:r>
        <w:rPr>
          <w:rStyle w:val="Strong"/>
        </w:rPr>
        <w:t>ar</w:t>
      </w:r>
      <w:r w:rsidRPr="004762FF">
        <w:rPr>
          <w:rStyle w:val="Strong"/>
        </w:rPr>
        <w:t xml:space="preserve"> </w:t>
      </w:r>
      <w:r>
        <w:rPr>
          <w:rStyle w:val="Strong"/>
        </w:rPr>
        <w:t>s</w:t>
      </w:r>
      <w:r w:rsidRPr="004762FF">
        <w:rPr>
          <w:rStyle w:val="Strong"/>
        </w:rPr>
        <w:t>ö</w:t>
      </w:r>
      <w:r>
        <w:rPr>
          <w:rStyle w:val="Strong"/>
        </w:rPr>
        <w:t>zl</w:t>
      </w:r>
      <w:r w:rsidRPr="004762FF">
        <w:rPr>
          <w:rStyle w:val="Strong"/>
        </w:rPr>
        <w:t>ə</w:t>
      </w:r>
      <w:r>
        <w:rPr>
          <w:rStyle w:val="Strong"/>
        </w:rPr>
        <w:t>r</w:t>
      </w:r>
      <w:r w:rsidRPr="004762FF">
        <w:rPr>
          <w:rStyle w:val="Strong"/>
        </w:rPr>
        <w:t>:</w:t>
      </w:r>
      <w:r w:rsidRPr="004762FF">
        <w:t xml:space="preserve"> </w:t>
      </w:r>
      <w:r>
        <w:t>S</w:t>
      </w:r>
      <w:r w:rsidRPr="004762FF">
        <w:t>ü</w:t>
      </w:r>
      <w:r>
        <w:t>ni</w:t>
      </w:r>
      <w:r w:rsidRPr="004762FF">
        <w:t xml:space="preserve"> İ</w:t>
      </w:r>
      <w:r>
        <w:t>ntellekt</w:t>
      </w:r>
      <w:r w:rsidRPr="004762FF">
        <w:t xml:space="preserve">, </w:t>
      </w:r>
      <w:r>
        <w:t>Siyas</w:t>
      </w:r>
      <w:r w:rsidRPr="004762FF">
        <w:t>ə</w:t>
      </w:r>
      <w:r>
        <w:t>tin</w:t>
      </w:r>
      <w:r w:rsidRPr="004762FF">
        <w:t xml:space="preserve"> </w:t>
      </w:r>
      <w:r>
        <w:t>Formala</w:t>
      </w:r>
      <w:r w:rsidRPr="004762FF">
        <w:t>ş</w:t>
      </w:r>
      <w:r>
        <w:t>mas</w:t>
      </w:r>
      <w:r w:rsidRPr="004762FF">
        <w:t xml:space="preserve">ı, </w:t>
      </w:r>
      <w:r>
        <w:t>Ali</w:t>
      </w:r>
      <w:r w:rsidRPr="004762FF">
        <w:t xml:space="preserve"> </w:t>
      </w:r>
      <w:r>
        <w:t>T</w:t>
      </w:r>
      <w:r w:rsidRPr="004762FF">
        <w:t>ə</w:t>
      </w:r>
      <w:r>
        <w:t>hsil</w:t>
      </w:r>
      <w:r w:rsidRPr="004762FF">
        <w:t xml:space="preserve">, </w:t>
      </w:r>
      <w:r>
        <w:t>Adaptiv</w:t>
      </w:r>
      <w:r w:rsidRPr="004762FF">
        <w:t xml:space="preserve"> Ö</w:t>
      </w:r>
      <w:r>
        <w:t>yr</w:t>
      </w:r>
      <w:r w:rsidRPr="004762FF">
        <w:t>ə</w:t>
      </w:r>
      <w:r>
        <w:t>nm</w:t>
      </w:r>
      <w:r w:rsidRPr="004762FF">
        <w:t>ə, Çə</w:t>
      </w:r>
      <w:r>
        <w:t>r</w:t>
      </w:r>
      <w:r w:rsidRPr="004762FF">
        <w:t>ç</w:t>
      </w:r>
      <w:r>
        <w:t>iv</w:t>
      </w:r>
      <w:r w:rsidRPr="004762FF">
        <w:t>ə</w:t>
      </w:r>
    </w:p>
    <w:sectPr w:rsidR="0066469F" w:rsidRPr="004762FF" w:rsidSect="00362FB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8A730" w14:textId="77777777" w:rsidR="0064597E" w:rsidRDefault="0064597E" w:rsidP="005F1200">
      <w:pPr>
        <w:spacing w:after="0" w:line="240" w:lineRule="auto"/>
      </w:pPr>
      <w:r>
        <w:separator/>
      </w:r>
    </w:p>
  </w:endnote>
  <w:endnote w:type="continuationSeparator" w:id="0">
    <w:p w14:paraId="43093469" w14:textId="77777777" w:rsidR="0064597E" w:rsidRDefault="0064597E" w:rsidP="005F1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005780"/>
      <w:docPartObj>
        <w:docPartGallery w:val="Page Numbers (Bottom of Page)"/>
        <w:docPartUnique/>
      </w:docPartObj>
    </w:sdtPr>
    <w:sdtEndPr>
      <w:rPr>
        <w:noProof/>
      </w:rPr>
    </w:sdtEndPr>
    <w:sdtContent>
      <w:p w14:paraId="207C9EDB" w14:textId="234C047F" w:rsidR="004762FF" w:rsidRDefault="004762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45DA54" w14:textId="77777777" w:rsidR="004762FF" w:rsidRDefault="00476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575B7" w14:textId="77777777" w:rsidR="0064597E" w:rsidRDefault="0064597E" w:rsidP="005F1200">
      <w:pPr>
        <w:spacing w:after="0" w:line="240" w:lineRule="auto"/>
      </w:pPr>
      <w:r>
        <w:separator/>
      </w:r>
    </w:p>
  </w:footnote>
  <w:footnote w:type="continuationSeparator" w:id="0">
    <w:p w14:paraId="0A15D176" w14:textId="77777777" w:rsidR="0064597E" w:rsidRDefault="0064597E" w:rsidP="005F1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B72B4"/>
    <w:multiLevelType w:val="multilevel"/>
    <w:tmpl w:val="1C4E5EDC"/>
    <w:lvl w:ilvl="0">
      <w:start w:val="1"/>
      <w:numFmt w:val="decimal"/>
      <w:lvlText w:val="%1)"/>
      <w:lvlJc w:val="left"/>
      <w:pPr>
        <w:ind w:left="0" w:firstLine="0"/>
      </w:pPr>
      <w:rPr>
        <w:rFonts w:hint="default"/>
      </w:rPr>
    </w:lvl>
    <w:lvl w:ilvl="1">
      <w:start w:val="1"/>
      <w:numFmt w:val="decimal"/>
      <w:pStyle w:val="Heading1"/>
      <w:suff w:val="nothing"/>
      <w:lvlText w:val="3.%2."/>
      <w:lvlJc w:val="left"/>
      <w:pPr>
        <w:ind w:left="142" w:firstLine="0"/>
      </w:pPr>
      <w:rPr>
        <w:rFonts w:hint="default"/>
        <w:b/>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354F4EEC"/>
    <w:multiLevelType w:val="hybridMultilevel"/>
    <w:tmpl w:val="DDFCC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764C9A"/>
    <w:multiLevelType w:val="hybridMultilevel"/>
    <w:tmpl w:val="0ABE722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9324D37"/>
    <w:multiLevelType w:val="hybridMultilevel"/>
    <w:tmpl w:val="F4621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EC5A5B"/>
    <w:multiLevelType w:val="multilevel"/>
    <w:tmpl w:val="546E808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E00"/>
    <w:rsid w:val="00014C1E"/>
    <w:rsid w:val="00034413"/>
    <w:rsid w:val="0007198E"/>
    <w:rsid w:val="0008334B"/>
    <w:rsid w:val="00095597"/>
    <w:rsid w:val="000A6CFF"/>
    <w:rsid w:val="000B3747"/>
    <w:rsid w:val="000E0953"/>
    <w:rsid w:val="000F6889"/>
    <w:rsid w:val="001015B2"/>
    <w:rsid w:val="00146C93"/>
    <w:rsid w:val="00173E9A"/>
    <w:rsid w:val="001B6A0A"/>
    <w:rsid w:val="001F16CE"/>
    <w:rsid w:val="001F24EB"/>
    <w:rsid w:val="002243A7"/>
    <w:rsid w:val="002902B6"/>
    <w:rsid w:val="00312AAF"/>
    <w:rsid w:val="00315E11"/>
    <w:rsid w:val="00326F6C"/>
    <w:rsid w:val="00362FBA"/>
    <w:rsid w:val="003B4A03"/>
    <w:rsid w:val="003E3BC4"/>
    <w:rsid w:val="00404584"/>
    <w:rsid w:val="004141E3"/>
    <w:rsid w:val="00423357"/>
    <w:rsid w:val="004375D5"/>
    <w:rsid w:val="00472866"/>
    <w:rsid w:val="004762FF"/>
    <w:rsid w:val="0047766F"/>
    <w:rsid w:val="004B5651"/>
    <w:rsid w:val="004D0FA7"/>
    <w:rsid w:val="00506EFA"/>
    <w:rsid w:val="00545061"/>
    <w:rsid w:val="005F0EE9"/>
    <w:rsid w:val="005F1200"/>
    <w:rsid w:val="0061629F"/>
    <w:rsid w:val="0064597E"/>
    <w:rsid w:val="00651816"/>
    <w:rsid w:val="0066469F"/>
    <w:rsid w:val="00677184"/>
    <w:rsid w:val="006A3E8A"/>
    <w:rsid w:val="00743B6A"/>
    <w:rsid w:val="00754E7D"/>
    <w:rsid w:val="00790804"/>
    <w:rsid w:val="007D7A39"/>
    <w:rsid w:val="007F2C92"/>
    <w:rsid w:val="00830DAA"/>
    <w:rsid w:val="00856D2F"/>
    <w:rsid w:val="00870706"/>
    <w:rsid w:val="008C4AFC"/>
    <w:rsid w:val="008D68EF"/>
    <w:rsid w:val="00921CEB"/>
    <w:rsid w:val="00935DA5"/>
    <w:rsid w:val="00942666"/>
    <w:rsid w:val="009572EB"/>
    <w:rsid w:val="009607B3"/>
    <w:rsid w:val="009A3583"/>
    <w:rsid w:val="009D5C6F"/>
    <w:rsid w:val="00A34E78"/>
    <w:rsid w:val="00A46E00"/>
    <w:rsid w:val="00A6371C"/>
    <w:rsid w:val="00A95DA4"/>
    <w:rsid w:val="00B00B40"/>
    <w:rsid w:val="00B11F56"/>
    <w:rsid w:val="00B20B39"/>
    <w:rsid w:val="00B45C74"/>
    <w:rsid w:val="00B9704E"/>
    <w:rsid w:val="00BB0A7C"/>
    <w:rsid w:val="00BD6249"/>
    <w:rsid w:val="00BE780C"/>
    <w:rsid w:val="00C12A5F"/>
    <w:rsid w:val="00C17C53"/>
    <w:rsid w:val="00C417B1"/>
    <w:rsid w:val="00C51B9F"/>
    <w:rsid w:val="00C533C0"/>
    <w:rsid w:val="00C5351E"/>
    <w:rsid w:val="00C82F35"/>
    <w:rsid w:val="00C97C74"/>
    <w:rsid w:val="00D27DBC"/>
    <w:rsid w:val="00D46157"/>
    <w:rsid w:val="00DD00F5"/>
    <w:rsid w:val="00DE4034"/>
    <w:rsid w:val="00E53581"/>
    <w:rsid w:val="00E578A5"/>
    <w:rsid w:val="00EC719C"/>
    <w:rsid w:val="00F01B24"/>
    <w:rsid w:val="00F83944"/>
    <w:rsid w:val="00FA3A69"/>
    <w:rsid w:val="00FE2319"/>
    <w:rsid w:val="00FF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48D33"/>
  <w15:chartTrackingRefBased/>
  <w15:docId w15:val="{DD7984FD-0E59-43FA-9F9B-E3D27735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3E8A"/>
    <w:pPr>
      <w:spacing w:line="256" w:lineRule="auto"/>
    </w:pPr>
  </w:style>
  <w:style w:type="paragraph" w:styleId="Heading1">
    <w:name w:val="heading 1"/>
    <w:basedOn w:val="Normal"/>
    <w:next w:val="Normal"/>
    <w:link w:val="Heading1Char"/>
    <w:uiPriority w:val="9"/>
    <w:qFormat/>
    <w:rsid w:val="006A3E8A"/>
    <w:pPr>
      <w:keepNext/>
      <w:keepLines/>
      <w:numPr>
        <w:ilvl w:val="1"/>
        <w:numId w:val="5"/>
      </w:numPr>
      <w:spacing w:before="240" w:after="0"/>
      <w:ind w:left="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E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A3E8A"/>
    <w:rPr>
      <w:color w:val="0563C1" w:themeColor="hyperlink"/>
      <w:u w:val="single"/>
    </w:rPr>
  </w:style>
  <w:style w:type="paragraph" w:styleId="ListParagraph">
    <w:name w:val="List Paragraph"/>
    <w:basedOn w:val="Normal"/>
    <w:uiPriority w:val="34"/>
    <w:qFormat/>
    <w:rsid w:val="006A3E8A"/>
    <w:pPr>
      <w:ind w:left="720"/>
      <w:contextualSpacing/>
    </w:pPr>
  </w:style>
  <w:style w:type="paragraph" w:styleId="Bibliography">
    <w:name w:val="Bibliography"/>
    <w:basedOn w:val="Normal"/>
    <w:next w:val="Normal"/>
    <w:uiPriority w:val="37"/>
    <w:unhideWhenUsed/>
    <w:rsid w:val="006A3E8A"/>
  </w:style>
  <w:style w:type="paragraph" w:styleId="NormalWeb">
    <w:name w:val="Normal (Web)"/>
    <w:basedOn w:val="Normal"/>
    <w:uiPriority w:val="99"/>
    <w:unhideWhenUsed/>
    <w:rsid w:val="006646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469F"/>
    <w:rPr>
      <w:b/>
      <w:bCs/>
    </w:rPr>
  </w:style>
  <w:style w:type="paragraph" w:styleId="Header">
    <w:name w:val="header"/>
    <w:basedOn w:val="Normal"/>
    <w:link w:val="HeaderChar"/>
    <w:uiPriority w:val="99"/>
    <w:unhideWhenUsed/>
    <w:rsid w:val="005F1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200"/>
  </w:style>
  <w:style w:type="paragraph" w:styleId="Footer">
    <w:name w:val="footer"/>
    <w:basedOn w:val="Normal"/>
    <w:link w:val="FooterChar"/>
    <w:uiPriority w:val="99"/>
    <w:unhideWhenUsed/>
    <w:rsid w:val="005F1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200"/>
  </w:style>
  <w:style w:type="character" w:styleId="UnresolvedMention">
    <w:name w:val="Unresolved Mention"/>
    <w:basedOn w:val="DefaultParagraphFont"/>
    <w:uiPriority w:val="99"/>
    <w:semiHidden/>
    <w:unhideWhenUsed/>
    <w:rsid w:val="000E0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0336">
      <w:bodyDiv w:val="1"/>
      <w:marLeft w:val="0"/>
      <w:marRight w:val="0"/>
      <w:marTop w:val="0"/>
      <w:marBottom w:val="0"/>
      <w:divBdr>
        <w:top w:val="none" w:sz="0" w:space="0" w:color="auto"/>
        <w:left w:val="none" w:sz="0" w:space="0" w:color="auto"/>
        <w:bottom w:val="none" w:sz="0" w:space="0" w:color="auto"/>
        <w:right w:val="none" w:sz="0" w:space="0" w:color="auto"/>
      </w:divBdr>
    </w:div>
    <w:div w:id="33163615">
      <w:bodyDiv w:val="1"/>
      <w:marLeft w:val="0"/>
      <w:marRight w:val="0"/>
      <w:marTop w:val="0"/>
      <w:marBottom w:val="0"/>
      <w:divBdr>
        <w:top w:val="none" w:sz="0" w:space="0" w:color="auto"/>
        <w:left w:val="none" w:sz="0" w:space="0" w:color="auto"/>
        <w:bottom w:val="none" w:sz="0" w:space="0" w:color="auto"/>
        <w:right w:val="none" w:sz="0" w:space="0" w:color="auto"/>
      </w:divBdr>
    </w:div>
    <w:div w:id="615020152">
      <w:bodyDiv w:val="1"/>
      <w:marLeft w:val="0"/>
      <w:marRight w:val="0"/>
      <w:marTop w:val="0"/>
      <w:marBottom w:val="0"/>
      <w:divBdr>
        <w:top w:val="none" w:sz="0" w:space="0" w:color="auto"/>
        <w:left w:val="none" w:sz="0" w:space="0" w:color="auto"/>
        <w:bottom w:val="none" w:sz="0" w:space="0" w:color="auto"/>
        <w:right w:val="none" w:sz="0" w:space="0" w:color="auto"/>
      </w:divBdr>
    </w:div>
    <w:div w:id="1505973358">
      <w:bodyDiv w:val="1"/>
      <w:marLeft w:val="0"/>
      <w:marRight w:val="0"/>
      <w:marTop w:val="0"/>
      <w:marBottom w:val="0"/>
      <w:divBdr>
        <w:top w:val="none" w:sz="0" w:space="0" w:color="auto"/>
        <w:left w:val="none" w:sz="0" w:space="0" w:color="auto"/>
        <w:bottom w:val="none" w:sz="0" w:space="0" w:color="auto"/>
        <w:right w:val="none" w:sz="0" w:space="0" w:color="auto"/>
      </w:divBdr>
    </w:div>
    <w:div w:id="1939829938">
      <w:bodyDiv w:val="1"/>
      <w:marLeft w:val="0"/>
      <w:marRight w:val="0"/>
      <w:marTop w:val="0"/>
      <w:marBottom w:val="0"/>
      <w:divBdr>
        <w:top w:val="none" w:sz="0" w:space="0" w:color="auto"/>
        <w:left w:val="none" w:sz="0" w:space="0" w:color="auto"/>
        <w:bottom w:val="none" w:sz="0" w:space="0" w:color="auto"/>
        <w:right w:val="none" w:sz="0" w:space="0" w:color="auto"/>
      </w:divBdr>
    </w:div>
    <w:div w:id="19957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87/c74f03de-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A6A03FC-7528-4B80-8CB3-B9A926528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3220</Words>
  <Characters>21014</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2026-01-27T06:48:00Z</dcterms:created>
  <dcterms:modified xsi:type="dcterms:W3CDTF">2026-01-31T10:31:00Z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453a9f8bbf3e33231925b9aeb06752bba3cf668d9ea3f74cb4ef2e27ddee1bbf</vt:lpwstr>
  </property>
</Properties>
</file>